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8A0" w:rsidRPr="00E036B9" w:rsidRDefault="003958A0">
      <w:pPr>
        <w:rPr>
          <w:rFonts w:ascii="Times New Roman" w:hAnsi="Times New Roman"/>
          <w:sz w:val="24"/>
        </w:rPr>
      </w:pPr>
    </w:p>
    <w:p w:rsidR="00DF0C6F" w:rsidRPr="00E036B9" w:rsidRDefault="00DF0C6F">
      <w:pPr>
        <w:rPr>
          <w:rFonts w:ascii="Times New Roman" w:hAnsi="Times New Roman"/>
          <w:sz w:val="24"/>
        </w:rPr>
      </w:pPr>
    </w:p>
    <w:p w:rsidR="00DF0C6F" w:rsidRPr="00E036B9" w:rsidRDefault="00DF0C6F">
      <w:pPr>
        <w:rPr>
          <w:rFonts w:ascii="Times New Roman" w:hAnsi="Times New Roman"/>
          <w:sz w:val="24"/>
        </w:rPr>
      </w:pPr>
    </w:p>
    <w:p w:rsidR="00DF0C6F" w:rsidRPr="00E036B9" w:rsidRDefault="00DF0C6F" w:rsidP="00DF0C6F">
      <w:pPr>
        <w:spacing w:after="0"/>
        <w:rPr>
          <w:rFonts w:ascii="Times New Roman" w:hAnsi="Times New Roman"/>
          <w:sz w:val="24"/>
        </w:rPr>
      </w:pPr>
      <w:r w:rsidRPr="00E036B9">
        <w:rPr>
          <w:rFonts w:ascii="Times New Roman" w:hAnsi="Times New Roman"/>
          <w:sz w:val="24"/>
        </w:rPr>
        <w:t xml:space="preserve">Glen </w:t>
      </w:r>
      <w:proofErr w:type="spellStart"/>
      <w:r w:rsidRPr="00E036B9">
        <w:rPr>
          <w:rFonts w:ascii="Times New Roman" w:hAnsi="Times New Roman"/>
          <w:sz w:val="24"/>
        </w:rPr>
        <w:t>Gochal</w:t>
      </w:r>
      <w:proofErr w:type="spellEnd"/>
    </w:p>
    <w:p w:rsidR="00DF0C6F" w:rsidRPr="00E036B9" w:rsidRDefault="00DF0C6F" w:rsidP="00DF0C6F">
      <w:pPr>
        <w:spacing w:after="0"/>
        <w:rPr>
          <w:rFonts w:ascii="Times New Roman" w:hAnsi="Times New Roman"/>
          <w:sz w:val="24"/>
        </w:rPr>
      </w:pPr>
      <w:r w:rsidRPr="00E036B9">
        <w:rPr>
          <w:rFonts w:ascii="Times New Roman" w:hAnsi="Times New Roman"/>
          <w:sz w:val="24"/>
        </w:rPr>
        <w:t>Professor O’Connor-</w:t>
      </w:r>
      <w:proofErr w:type="spellStart"/>
      <w:r w:rsidRPr="00E036B9">
        <w:rPr>
          <w:rFonts w:ascii="Times New Roman" w:hAnsi="Times New Roman"/>
          <w:sz w:val="24"/>
        </w:rPr>
        <w:t>Petruso</w:t>
      </w:r>
      <w:proofErr w:type="spellEnd"/>
    </w:p>
    <w:p w:rsidR="00DF0C6F" w:rsidRPr="00E036B9" w:rsidRDefault="00DF0C6F" w:rsidP="00DF0C6F">
      <w:pPr>
        <w:spacing w:after="0"/>
        <w:rPr>
          <w:rFonts w:ascii="Times New Roman" w:hAnsi="Times New Roman"/>
          <w:sz w:val="24"/>
        </w:rPr>
      </w:pPr>
      <w:r w:rsidRPr="00E036B9">
        <w:rPr>
          <w:rFonts w:ascii="Times New Roman" w:hAnsi="Times New Roman"/>
          <w:sz w:val="24"/>
        </w:rPr>
        <w:t>Wiki Assignment #1</w:t>
      </w:r>
    </w:p>
    <w:p w:rsidR="00DF0C6F" w:rsidRPr="00E036B9" w:rsidRDefault="00DF0C6F" w:rsidP="00DF0C6F">
      <w:pPr>
        <w:spacing w:after="0"/>
        <w:rPr>
          <w:rFonts w:ascii="Times New Roman" w:hAnsi="Times New Roman"/>
          <w:sz w:val="24"/>
        </w:rPr>
      </w:pPr>
      <w:r w:rsidRPr="00E036B9">
        <w:rPr>
          <w:rFonts w:ascii="Times New Roman" w:hAnsi="Times New Roman"/>
          <w:sz w:val="24"/>
        </w:rPr>
        <w:t>Seminar in Applied Theory and Research</w:t>
      </w:r>
    </w:p>
    <w:p w:rsidR="00DF0C6F" w:rsidRPr="00E036B9" w:rsidRDefault="00DF0C6F" w:rsidP="00DF0C6F">
      <w:pPr>
        <w:spacing w:after="0"/>
        <w:rPr>
          <w:rFonts w:ascii="Times New Roman" w:hAnsi="Times New Roman"/>
          <w:sz w:val="24"/>
        </w:rPr>
      </w:pPr>
      <w:r w:rsidRPr="00E036B9">
        <w:rPr>
          <w:rFonts w:ascii="Times New Roman" w:hAnsi="Times New Roman"/>
          <w:sz w:val="24"/>
        </w:rPr>
        <w:t xml:space="preserve">CBSE 7201T </w:t>
      </w:r>
    </w:p>
    <w:p w:rsidR="00DF0C6F" w:rsidRPr="00E036B9" w:rsidRDefault="00DF0C6F" w:rsidP="00DF0C6F">
      <w:pPr>
        <w:spacing w:after="0"/>
        <w:rPr>
          <w:rFonts w:ascii="Times New Roman" w:hAnsi="Times New Roman"/>
          <w:sz w:val="24"/>
        </w:rPr>
      </w:pPr>
      <w:proofErr w:type="gramStart"/>
      <w:r w:rsidRPr="00E036B9">
        <w:rPr>
          <w:rFonts w:ascii="Times New Roman" w:hAnsi="Times New Roman"/>
          <w:sz w:val="24"/>
        </w:rPr>
        <w:t>Fall  2012</w:t>
      </w:r>
      <w:proofErr w:type="gramEnd"/>
    </w:p>
    <w:p w:rsidR="00DF0C6F" w:rsidRPr="00E036B9" w:rsidRDefault="00DF0C6F" w:rsidP="00DF0C6F">
      <w:pPr>
        <w:spacing w:after="0"/>
        <w:rPr>
          <w:rFonts w:ascii="Times New Roman" w:hAnsi="Times New Roman"/>
          <w:sz w:val="24"/>
        </w:rPr>
      </w:pPr>
    </w:p>
    <w:p w:rsidR="00DF0C6F" w:rsidRPr="00E036B9" w:rsidRDefault="00DF0C6F" w:rsidP="00DF0C6F">
      <w:pPr>
        <w:spacing w:after="0"/>
        <w:rPr>
          <w:rFonts w:ascii="Times New Roman" w:hAnsi="Times New Roman"/>
          <w:b/>
          <w:sz w:val="24"/>
        </w:rPr>
      </w:pPr>
      <w:r w:rsidRPr="00E036B9">
        <w:rPr>
          <w:rFonts w:ascii="Times New Roman" w:hAnsi="Times New Roman"/>
          <w:b/>
          <w:sz w:val="24"/>
        </w:rPr>
        <w:t>Action Research:</w:t>
      </w:r>
    </w:p>
    <w:p w:rsidR="00DF0C6F" w:rsidRPr="00E036B9" w:rsidRDefault="003A23BC" w:rsidP="00DF0C6F">
      <w:pPr>
        <w:spacing w:after="0"/>
        <w:rPr>
          <w:rFonts w:ascii="Times New Roman" w:hAnsi="Times New Roman" w:cs="AGaramond-Regular"/>
          <w:sz w:val="24"/>
        </w:rPr>
      </w:pPr>
      <w:r w:rsidRPr="00E036B9">
        <w:rPr>
          <w:rFonts w:ascii="Times New Roman" w:hAnsi="Times New Roman"/>
          <w:sz w:val="24"/>
        </w:rPr>
        <w:t xml:space="preserve">Action research is a harmonious </w:t>
      </w:r>
      <w:r w:rsidR="00701F51" w:rsidRPr="00E036B9">
        <w:rPr>
          <w:rFonts w:ascii="Times New Roman" w:hAnsi="Times New Roman"/>
          <w:sz w:val="24"/>
        </w:rPr>
        <w:t>collaboration of</w:t>
      </w:r>
      <w:r w:rsidRPr="00E036B9">
        <w:rPr>
          <w:rFonts w:ascii="Times New Roman" w:hAnsi="Times New Roman"/>
          <w:sz w:val="24"/>
        </w:rPr>
        <w:t xml:space="preserve"> professionals attempting to find resolutions to</w:t>
      </w:r>
      <w:r w:rsidR="00DF0C6F" w:rsidRPr="00E036B9">
        <w:rPr>
          <w:rFonts w:ascii="Times New Roman" w:hAnsi="Times New Roman" w:cs="AGaramond-Regular"/>
          <w:sz w:val="24"/>
        </w:rPr>
        <w:t xml:space="preserve"> everyday, real problems </w:t>
      </w:r>
      <w:r w:rsidRPr="00E036B9">
        <w:rPr>
          <w:rFonts w:ascii="Times New Roman" w:hAnsi="Times New Roman" w:cs="AGaramond-Regular"/>
          <w:sz w:val="24"/>
        </w:rPr>
        <w:t xml:space="preserve">teacher s are </w:t>
      </w:r>
      <w:r w:rsidR="00DF0C6F" w:rsidRPr="00E036B9">
        <w:rPr>
          <w:rFonts w:ascii="Times New Roman" w:hAnsi="Times New Roman" w:cs="AGaramond-Regular"/>
          <w:sz w:val="24"/>
        </w:rPr>
        <w:t>experienc</w:t>
      </w:r>
      <w:r w:rsidRPr="00E036B9">
        <w:rPr>
          <w:rFonts w:ascii="Times New Roman" w:hAnsi="Times New Roman" w:cs="AGaramond-Regular"/>
          <w:sz w:val="24"/>
        </w:rPr>
        <w:t xml:space="preserve">ing in </w:t>
      </w:r>
      <w:r w:rsidR="00701F51" w:rsidRPr="00E036B9">
        <w:rPr>
          <w:rFonts w:ascii="Times New Roman" w:hAnsi="Times New Roman" w:cs="AGaramond-Regular"/>
          <w:sz w:val="24"/>
        </w:rPr>
        <w:t>their</w:t>
      </w:r>
      <w:r w:rsidRPr="00E036B9">
        <w:rPr>
          <w:rFonts w:ascii="Times New Roman" w:hAnsi="Times New Roman" w:cs="AGaramond-Regular"/>
          <w:sz w:val="24"/>
        </w:rPr>
        <w:t xml:space="preserve"> </w:t>
      </w:r>
      <w:r w:rsidR="00701F51" w:rsidRPr="00E036B9">
        <w:rPr>
          <w:rFonts w:ascii="Times New Roman" w:hAnsi="Times New Roman" w:cs="AGaramond-Regular"/>
          <w:sz w:val="24"/>
        </w:rPr>
        <w:t>classrooms.</w:t>
      </w:r>
      <w:r w:rsidRPr="00E036B9">
        <w:rPr>
          <w:rFonts w:ascii="Times New Roman" w:hAnsi="Times New Roman" w:cs="AGaramond-Regular"/>
          <w:sz w:val="24"/>
        </w:rPr>
        <w:t xml:space="preserve"> </w:t>
      </w:r>
      <w:r w:rsidR="00701F51" w:rsidRPr="00E036B9">
        <w:rPr>
          <w:rFonts w:ascii="Times New Roman" w:hAnsi="Times New Roman" w:cs="AGaramond-Regular"/>
          <w:sz w:val="24"/>
        </w:rPr>
        <w:t xml:space="preserve">This method of research is looking for solutions to </w:t>
      </w:r>
      <w:r w:rsidR="00D04BE3" w:rsidRPr="00E036B9">
        <w:rPr>
          <w:rFonts w:ascii="Times New Roman" w:hAnsi="Times New Roman" w:cs="AGaramond-Regular"/>
          <w:sz w:val="24"/>
        </w:rPr>
        <w:t>enhancing classroom instruction thereby increasing both student’s knowledge base and overall achievement. The use of action research as a substitute for the more mundane Theoretical Research projects allows for the researcher to engage in the concerns</w:t>
      </w:r>
      <w:r w:rsidR="00947357" w:rsidRPr="00E036B9">
        <w:rPr>
          <w:rFonts w:ascii="Times New Roman" w:hAnsi="Times New Roman" w:cs="AGaramond-Regular"/>
          <w:sz w:val="24"/>
        </w:rPr>
        <w:t xml:space="preserve"> of educators</w:t>
      </w:r>
      <w:r w:rsidR="00D04BE3" w:rsidRPr="00E036B9">
        <w:rPr>
          <w:rFonts w:ascii="Times New Roman" w:hAnsi="Times New Roman" w:cs="AGaramond-Regular"/>
          <w:sz w:val="24"/>
        </w:rPr>
        <w:t xml:space="preserve"> that can be more directly </w:t>
      </w:r>
      <w:r w:rsidR="00947357" w:rsidRPr="00E036B9">
        <w:rPr>
          <w:rFonts w:ascii="Times New Roman" w:hAnsi="Times New Roman" w:cs="AGaramond-Regular"/>
          <w:sz w:val="24"/>
        </w:rPr>
        <w:t xml:space="preserve">affected by the resulting studies. Action Research is not a project solely dedicated to academic exploration, where a topic of interest is investigated by no other means except library research, it is not a study of what is wrong but is an examination of what is needed to improve a particular situation.  </w:t>
      </w:r>
      <w:r w:rsidR="00CA01B0" w:rsidRPr="00E036B9">
        <w:rPr>
          <w:rFonts w:ascii="Times New Roman" w:hAnsi="Times New Roman" w:cs="AGaramond-Regular"/>
          <w:sz w:val="24"/>
        </w:rPr>
        <w:t xml:space="preserve">Action Research in essence is the study of how we can do things on a more preferable basis. </w:t>
      </w:r>
    </w:p>
    <w:p w:rsidR="00DF0C6F" w:rsidRPr="00E036B9" w:rsidRDefault="00947357" w:rsidP="00947357">
      <w:pPr>
        <w:tabs>
          <w:tab w:val="left" w:pos="1680"/>
        </w:tabs>
        <w:spacing w:after="0"/>
        <w:rPr>
          <w:rFonts w:ascii="Times New Roman" w:hAnsi="Times New Roman" w:cs="AGaramond-Regular"/>
          <w:sz w:val="24"/>
        </w:rPr>
      </w:pPr>
      <w:r w:rsidRPr="00E036B9">
        <w:rPr>
          <w:rFonts w:ascii="Times New Roman" w:hAnsi="Times New Roman" w:cs="AGaramond-Regular"/>
          <w:sz w:val="24"/>
        </w:rPr>
        <w:tab/>
      </w:r>
    </w:p>
    <w:p w:rsidR="00DF0C6F" w:rsidRPr="00E036B9" w:rsidRDefault="00CA01B0" w:rsidP="00947357">
      <w:pPr>
        <w:spacing w:after="0"/>
        <w:rPr>
          <w:rFonts w:ascii="Times New Roman" w:hAnsi="Times New Roman" w:cs="AGaramond-Regular"/>
          <w:b/>
          <w:sz w:val="24"/>
        </w:rPr>
      </w:pPr>
      <w:r w:rsidRPr="00E036B9">
        <w:rPr>
          <w:rFonts w:ascii="Times New Roman" w:hAnsi="Times New Roman" w:cs="AGaramond-Regular"/>
          <w:b/>
          <w:sz w:val="24"/>
        </w:rPr>
        <w:t xml:space="preserve"> Defining the Problem:</w:t>
      </w:r>
    </w:p>
    <w:p w:rsidR="00A45B47" w:rsidRPr="00E036B9" w:rsidRDefault="00CA01B0" w:rsidP="00A45B47">
      <w:pPr>
        <w:spacing w:after="0"/>
        <w:rPr>
          <w:rFonts w:ascii="Times New Roman" w:hAnsi="Times New Roman"/>
          <w:color w:val="111111"/>
          <w:sz w:val="24"/>
          <w:szCs w:val="17"/>
        </w:rPr>
      </w:pPr>
      <w:r w:rsidRPr="00E036B9">
        <w:rPr>
          <w:rFonts w:ascii="Times New Roman" w:hAnsi="Times New Roman" w:cs="AGaramond-Regular"/>
          <w:sz w:val="24"/>
        </w:rPr>
        <w:t xml:space="preserve">The concern I would like to address is the Pygmalion Effect in the classroom. The ground breaking </w:t>
      </w:r>
      <w:r w:rsidR="00A45B47" w:rsidRPr="00E036B9">
        <w:rPr>
          <w:rFonts w:ascii="Times New Roman" w:hAnsi="Times New Roman" w:cs="AGaramond-Regular"/>
          <w:sz w:val="24"/>
        </w:rPr>
        <w:t>research</w:t>
      </w:r>
      <w:r w:rsidRPr="00E036B9">
        <w:rPr>
          <w:rFonts w:ascii="Times New Roman" w:hAnsi="Times New Roman" w:cs="AGaramond-Regular"/>
          <w:sz w:val="24"/>
        </w:rPr>
        <w:t xml:space="preserve"> </w:t>
      </w:r>
      <w:r w:rsidR="00A45B47" w:rsidRPr="00E036B9">
        <w:rPr>
          <w:rFonts w:ascii="Times New Roman" w:hAnsi="Times New Roman" w:cs="AGaramond-Regular"/>
          <w:sz w:val="24"/>
        </w:rPr>
        <w:t xml:space="preserve">of </w:t>
      </w:r>
      <w:r w:rsidR="00A45B47" w:rsidRPr="00E036B9">
        <w:rPr>
          <w:rFonts w:ascii="Times New Roman" w:hAnsi="Times New Roman"/>
          <w:color w:val="111111"/>
          <w:sz w:val="24"/>
          <w:szCs w:val="17"/>
        </w:rPr>
        <w:t>work</w:t>
      </w:r>
      <w:r w:rsidRPr="00E036B9">
        <w:rPr>
          <w:rFonts w:ascii="Times New Roman" w:hAnsi="Times New Roman"/>
          <w:color w:val="111111"/>
          <w:sz w:val="24"/>
          <w:szCs w:val="17"/>
        </w:rPr>
        <w:t xml:space="preserve"> of Rosenthal and Jacobsen (1968), </w:t>
      </w:r>
      <w:r w:rsidR="00A45B47" w:rsidRPr="00E036B9">
        <w:rPr>
          <w:rFonts w:ascii="Times New Roman" w:hAnsi="Times New Roman"/>
          <w:color w:val="111111"/>
          <w:sz w:val="24"/>
          <w:szCs w:val="17"/>
        </w:rPr>
        <w:t>specifically</w:t>
      </w:r>
      <w:r w:rsidRPr="00E036B9">
        <w:rPr>
          <w:rFonts w:ascii="Times New Roman" w:hAnsi="Times New Roman"/>
          <w:color w:val="111111"/>
          <w:sz w:val="24"/>
          <w:szCs w:val="17"/>
        </w:rPr>
        <w:t xml:space="preserve"> define</w:t>
      </w:r>
      <w:r w:rsidR="006F602B" w:rsidRPr="00E036B9">
        <w:rPr>
          <w:rFonts w:ascii="Times New Roman" w:hAnsi="Times New Roman"/>
          <w:color w:val="111111"/>
          <w:sz w:val="24"/>
          <w:szCs w:val="17"/>
        </w:rPr>
        <w:t>s</w:t>
      </w:r>
      <w:r w:rsidRPr="00E036B9">
        <w:rPr>
          <w:rFonts w:ascii="Times New Roman" w:hAnsi="Times New Roman"/>
          <w:color w:val="111111"/>
          <w:sz w:val="24"/>
          <w:szCs w:val="17"/>
        </w:rPr>
        <w:t xml:space="preserve"> what the Pygmalion effect </w:t>
      </w:r>
      <w:r w:rsidR="00A45B47" w:rsidRPr="00E036B9">
        <w:rPr>
          <w:rFonts w:ascii="Times New Roman" w:hAnsi="Times New Roman"/>
          <w:color w:val="111111"/>
          <w:sz w:val="24"/>
          <w:szCs w:val="17"/>
        </w:rPr>
        <w:t>is “that</w:t>
      </w:r>
      <w:r w:rsidRPr="00E036B9">
        <w:rPr>
          <w:rFonts w:ascii="Times New Roman" w:hAnsi="Times New Roman"/>
          <w:color w:val="111111"/>
          <w:sz w:val="24"/>
          <w:szCs w:val="17"/>
        </w:rPr>
        <w:t xml:space="preserve"> teacher expectations influence student performance. Positive expectations influence performance positively, and negative expectations influence performance negatively.</w:t>
      </w:r>
      <w:r w:rsidR="00A45B47" w:rsidRPr="00E036B9">
        <w:rPr>
          <w:rFonts w:ascii="Times New Roman" w:hAnsi="Times New Roman"/>
          <w:color w:val="111111"/>
          <w:sz w:val="24"/>
          <w:szCs w:val="17"/>
        </w:rPr>
        <w:t>”</w:t>
      </w:r>
    </w:p>
    <w:p w:rsidR="00CA01B0" w:rsidRPr="00E036B9" w:rsidRDefault="00CA01B0" w:rsidP="00A45B47">
      <w:pPr>
        <w:spacing w:after="0"/>
        <w:rPr>
          <w:rFonts w:ascii="Times New Roman" w:hAnsi="Times New Roman"/>
          <w:b/>
          <w:color w:val="111111"/>
          <w:sz w:val="24"/>
          <w:szCs w:val="17"/>
        </w:rPr>
      </w:pPr>
      <w:r w:rsidRPr="00E036B9">
        <w:rPr>
          <w:rFonts w:ascii="Times New Roman" w:hAnsi="Times New Roman"/>
          <w:color w:val="111111"/>
          <w:sz w:val="24"/>
          <w:szCs w:val="17"/>
        </w:rPr>
        <w:t>“</w:t>
      </w:r>
      <w:r w:rsidRPr="00E036B9">
        <w:rPr>
          <w:rStyle w:val="Strong"/>
          <w:rFonts w:ascii="Times New Roman" w:hAnsi="Times New Roman"/>
          <w:b w:val="0"/>
          <w:color w:val="111111"/>
          <w:sz w:val="24"/>
          <w:szCs w:val="17"/>
        </w:rPr>
        <w:t>When we expect certain behaviors of others, we are likely to act in ways that make the expected behavior more likely to occur</w:t>
      </w:r>
      <w:r w:rsidRPr="00E036B9">
        <w:rPr>
          <w:rFonts w:ascii="Times New Roman" w:hAnsi="Times New Roman"/>
          <w:color w:val="111111"/>
          <w:sz w:val="24"/>
          <w:szCs w:val="17"/>
        </w:rPr>
        <w:t xml:space="preserve">.” (Rosenthal and </w:t>
      </w:r>
      <w:proofErr w:type="spellStart"/>
      <w:r w:rsidRPr="00E036B9">
        <w:rPr>
          <w:rFonts w:ascii="Times New Roman" w:hAnsi="Times New Roman"/>
          <w:color w:val="111111"/>
          <w:sz w:val="24"/>
          <w:szCs w:val="17"/>
        </w:rPr>
        <w:t>Babad</w:t>
      </w:r>
      <w:proofErr w:type="spellEnd"/>
      <w:r w:rsidRPr="00E036B9">
        <w:rPr>
          <w:rFonts w:ascii="Times New Roman" w:hAnsi="Times New Roman"/>
          <w:color w:val="111111"/>
          <w:sz w:val="24"/>
          <w:szCs w:val="17"/>
        </w:rPr>
        <w:t>, 1985)</w:t>
      </w:r>
    </w:p>
    <w:p w:rsidR="006F602B" w:rsidRPr="00E036B9" w:rsidRDefault="006F602B" w:rsidP="00A45B47">
      <w:pPr>
        <w:spacing w:after="0"/>
        <w:rPr>
          <w:rFonts w:ascii="Times New Roman" w:hAnsi="Times New Roman"/>
          <w:b/>
          <w:color w:val="111111"/>
          <w:sz w:val="24"/>
          <w:szCs w:val="17"/>
        </w:rPr>
      </w:pPr>
    </w:p>
    <w:p w:rsidR="00CA01B0" w:rsidRPr="00E036B9" w:rsidRDefault="006F602B" w:rsidP="006F602B">
      <w:pPr>
        <w:spacing w:after="0"/>
        <w:rPr>
          <w:rFonts w:ascii="Times New Roman" w:hAnsi="Times New Roman"/>
          <w:color w:val="111111"/>
          <w:sz w:val="24"/>
          <w:szCs w:val="17"/>
        </w:rPr>
      </w:pPr>
      <w:r w:rsidRPr="00E036B9">
        <w:rPr>
          <w:rFonts w:ascii="Times New Roman" w:hAnsi="Times New Roman"/>
          <w:color w:val="111111"/>
          <w:sz w:val="24"/>
          <w:szCs w:val="17"/>
        </w:rPr>
        <w:t>As it pertains to teaching, constant complaints about students establish</w:t>
      </w:r>
      <w:r w:rsidR="00CA01B0" w:rsidRPr="00E036B9">
        <w:rPr>
          <w:rFonts w:ascii="Times New Roman" w:hAnsi="Times New Roman"/>
          <w:color w:val="111111"/>
          <w:sz w:val="24"/>
          <w:szCs w:val="17"/>
        </w:rPr>
        <w:t xml:space="preserve"> a</w:t>
      </w:r>
      <w:r w:rsidRPr="00E036B9">
        <w:rPr>
          <w:rFonts w:ascii="Times New Roman" w:hAnsi="Times New Roman"/>
          <w:color w:val="111111"/>
          <w:sz w:val="24"/>
          <w:szCs w:val="17"/>
        </w:rPr>
        <w:t>n environment of</w:t>
      </w:r>
      <w:r w:rsidR="00CA01B0" w:rsidRPr="00E036B9">
        <w:rPr>
          <w:rFonts w:ascii="Times New Roman" w:hAnsi="Times New Roman"/>
          <w:color w:val="111111"/>
          <w:sz w:val="24"/>
          <w:szCs w:val="17"/>
        </w:rPr>
        <w:t xml:space="preserve"> failure, but </w:t>
      </w:r>
      <w:r w:rsidRPr="00E036B9">
        <w:rPr>
          <w:rFonts w:ascii="Times New Roman" w:hAnsi="Times New Roman"/>
          <w:color w:val="111111"/>
          <w:sz w:val="24"/>
          <w:szCs w:val="17"/>
        </w:rPr>
        <w:t>educators</w:t>
      </w:r>
      <w:r w:rsidR="00CA01B0" w:rsidRPr="00E036B9">
        <w:rPr>
          <w:rFonts w:ascii="Times New Roman" w:hAnsi="Times New Roman"/>
          <w:color w:val="111111"/>
          <w:sz w:val="24"/>
          <w:szCs w:val="17"/>
        </w:rPr>
        <w:t xml:space="preserve"> who </w:t>
      </w:r>
      <w:r w:rsidRPr="00E036B9">
        <w:rPr>
          <w:rFonts w:ascii="Times New Roman" w:hAnsi="Times New Roman"/>
          <w:color w:val="111111"/>
          <w:sz w:val="24"/>
          <w:szCs w:val="17"/>
        </w:rPr>
        <w:t>applaud</w:t>
      </w:r>
      <w:r w:rsidR="00CA01B0" w:rsidRPr="00E036B9">
        <w:rPr>
          <w:rFonts w:ascii="Times New Roman" w:hAnsi="Times New Roman"/>
          <w:color w:val="111111"/>
          <w:sz w:val="24"/>
          <w:szCs w:val="17"/>
        </w:rPr>
        <w:t xml:space="preserve"> their students’ abilities create </w:t>
      </w:r>
      <w:r w:rsidRPr="00E036B9">
        <w:rPr>
          <w:rFonts w:ascii="Times New Roman" w:hAnsi="Times New Roman"/>
          <w:color w:val="111111"/>
          <w:sz w:val="24"/>
          <w:szCs w:val="17"/>
        </w:rPr>
        <w:t>an environment</w:t>
      </w:r>
      <w:r w:rsidR="00CA01B0" w:rsidRPr="00E036B9">
        <w:rPr>
          <w:rFonts w:ascii="Times New Roman" w:hAnsi="Times New Roman"/>
          <w:color w:val="111111"/>
          <w:sz w:val="24"/>
          <w:szCs w:val="17"/>
        </w:rPr>
        <w:t xml:space="preserve"> of success. What kind of learning </w:t>
      </w:r>
      <w:r w:rsidRPr="00E036B9">
        <w:rPr>
          <w:rFonts w:ascii="Times New Roman" w:hAnsi="Times New Roman"/>
          <w:color w:val="111111"/>
          <w:sz w:val="24"/>
          <w:szCs w:val="17"/>
        </w:rPr>
        <w:t>environment</w:t>
      </w:r>
      <w:r w:rsidR="00CA01B0" w:rsidRPr="00E036B9">
        <w:rPr>
          <w:rFonts w:ascii="Times New Roman" w:hAnsi="Times New Roman"/>
          <w:color w:val="111111"/>
          <w:sz w:val="24"/>
          <w:szCs w:val="17"/>
        </w:rPr>
        <w:t xml:space="preserve"> are you </w:t>
      </w:r>
      <w:r w:rsidRPr="00E036B9">
        <w:rPr>
          <w:rFonts w:ascii="Times New Roman" w:hAnsi="Times New Roman"/>
          <w:color w:val="111111"/>
          <w:sz w:val="24"/>
          <w:szCs w:val="17"/>
        </w:rPr>
        <w:t>the current educators creating through</w:t>
      </w:r>
      <w:r w:rsidR="00CA01B0" w:rsidRPr="00E036B9">
        <w:rPr>
          <w:rFonts w:ascii="Times New Roman" w:hAnsi="Times New Roman"/>
          <w:color w:val="111111"/>
          <w:sz w:val="24"/>
          <w:szCs w:val="17"/>
        </w:rPr>
        <w:t xml:space="preserve"> your expectations?</w:t>
      </w:r>
    </w:p>
    <w:p w:rsidR="00CA01B0" w:rsidRPr="00E036B9" w:rsidRDefault="00CA01B0" w:rsidP="00947357">
      <w:pPr>
        <w:spacing w:after="0"/>
        <w:rPr>
          <w:rFonts w:ascii="Times New Roman" w:hAnsi="Times New Roman"/>
          <w:sz w:val="24"/>
        </w:rPr>
      </w:pPr>
    </w:p>
    <w:p w:rsidR="00A45B47" w:rsidRPr="00E036B9" w:rsidRDefault="00A45B47" w:rsidP="00947357">
      <w:pPr>
        <w:spacing w:after="0"/>
        <w:rPr>
          <w:rFonts w:ascii="Times New Roman" w:hAnsi="Times New Roman"/>
          <w:sz w:val="24"/>
        </w:rPr>
      </w:pPr>
    </w:p>
    <w:p w:rsidR="00A45B47" w:rsidRPr="00E036B9" w:rsidRDefault="00A45B47" w:rsidP="00947357">
      <w:pPr>
        <w:spacing w:after="0"/>
        <w:rPr>
          <w:rFonts w:ascii="Times New Roman" w:hAnsi="Times New Roman"/>
          <w:sz w:val="24"/>
        </w:rPr>
      </w:pPr>
    </w:p>
    <w:p w:rsidR="00A45B47" w:rsidRPr="00E036B9" w:rsidRDefault="00A45B47" w:rsidP="00947357">
      <w:pPr>
        <w:spacing w:after="0"/>
        <w:rPr>
          <w:rFonts w:ascii="Times New Roman" w:hAnsi="Times New Roman"/>
          <w:sz w:val="24"/>
        </w:rPr>
      </w:pPr>
    </w:p>
    <w:p w:rsidR="00A45B47" w:rsidRPr="00E036B9" w:rsidRDefault="00A45B47" w:rsidP="00947357">
      <w:pPr>
        <w:spacing w:after="0"/>
        <w:rPr>
          <w:rFonts w:ascii="Times New Roman" w:hAnsi="Times New Roman"/>
          <w:sz w:val="24"/>
        </w:rPr>
      </w:pPr>
    </w:p>
    <w:p w:rsidR="00A45B47" w:rsidRPr="00E036B9" w:rsidRDefault="00A45B47" w:rsidP="00947357">
      <w:pPr>
        <w:spacing w:after="0"/>
        <w:rPr>
          <w:rFonts w:ascii="Times New Roman" w:hAnsi="Times New Roman"/>
          <w:sz w:val="24"/>
        </w:rPr>
      </w:pPr>
    </w:p>
    <w:p w:rsidR="00A45B47" w:rsidRPr="00E036B9" w:rsidRDefault="00A45B47" w:rsidP="00947357">
      <w:pPr>
        <w:spacing w:after="0"/>
        <w:rPr>
          <w:rFonts w:ascii="Times New Roman" w:hAnsi="Times New Roman"/>
          <w:sz w:val="24"/>
        </w:rPr>
      </w:pPr>
    </w:p>
    <w:p w:rsidR="006F602B" w:rsidRPr="00E036B9" w:rsidRDefault="006F602B" w:rsidP="006F602B">
      <w:pPr>
        <w:spacing w:before="100" w:beforeAutospacing="1" w:after="100" w:afterAutospacing="1" w:line="240" w:lineRule="auto"/>
        <w:rPr>
          <w:rFonts w:ascii="Times New Roman" w:eastAsia="Times New Roman" w:hAnsi="Times New Roman" w:cs="Times New Roman"/>
          <w:color w:val="000000"/>
          <w:sz w:val="24"/>
          <w:szCs w:val="24"/>
        </w:rPr>
      </w:pPr>
      <w:r w:rsidRPr="00E036B9">
        <w:rPr>
          <w:rFonts w:ascii="Times New Roman" w:eastAsia="Times New Roman" w:hAnsi="Times New Roman" w:cs="Times New Roman"/>
          <w:color w:val="000000"/>
          <w:sz w:val="24"/>
          <w:szCs w:val="24"/>
        </w:rPr>
        <w:t xml:space="preserve">Superior teachers </w:t>
      </w:r>
      <w:r w:rsidRPr="006F602B">
        <w:rPr>
          <w:rFonts w:ascii="Times New Roman" w:eastAsia="Times New Roman" w:hAnsi="Times New Roman" w:cs="Times New Roman"/>
          <w:color w:val="000000"/>
          <w:sz w:val="24"/>
          <w:szCs w:val="24"/>
        </w:rPr>
        <w:t>can teach th</w:t>
      </w:r>
      <w:r w:rsidRPr="00E036B9">
        <w:rPr>
          <w:rFonts w:ascii="Times New Roman" w:eastAsia="Times New Roman" w:hAnsi="Times New Roman" w:cs="Times New Roman"/>
          <w:color w:val="000000"/>
          <w:sz w:val="24"/>
          <w:szCs w:val="24"/>
        </w:rPr>
        <w:t>os</w:t>
      </w:r>
      <w:r w:rsidRPr="006F602B">
        <w:rPr>
          <w:rFonts w:ascii="Times New Roman" w:eastAsia="Times New Roman" w:hAnsi="Times New Roman" w:cs="Times New Roman"/>
          <w:color w:val="000000"/>
          <w:sz w:val="24"/>
          <w:szCs w:val="24"/>
        </w:rPr>
        <w:t xml:space="preserve">e </w:t>
      </w:r>
      <w:r w:rsidRPr="00E036B9">
        <w:rPr>
          <w:rFonts w:ascii="Times New Roman" w:eastAsia="Times New Roman" w:hAnsi="Times New Roman" w:cs="Times New Roman"/>
          <w:color w:val="000000"/>
          <w:sz w:val="24"/>
          <w:szCs w:val="24"/>
        </w:rPr>
        <w:t>that have been labeled as unreachable, if an</w:t>
      </w:r>
      <w:r w:rsidRPr="006F602B">
        <w:rPr>
          <w:rFonts w:ascii="Times New Roman" w:eastAsia="Times New Roman" w:hAnsi="Times New Roman" w:cs="Times New Roman"/>
          <w:color w:val="000000"/>
          <w:sz w:val="24"/>
          <w:szCs w:val="24"/>
        </w:rPr>
        <w:t xml:space="preserve"> </w:t>
      </w:r>
      <w:r w:rsidRPr="00E036B9">
        <w:rPr>
          <w:rFonts w:ascii="Times New Roman" w:eastAsia="Times New Roman" w:hAnsi="Times New Roman" w:cs="Times New Roman"/>
          <w:color w:val="000000"/>
          <w:sz w:val="24"/>
          <w:szCs w:val="24"/>
        </w:rPr>
        <w:t>educator</w:t>
      </w:r>
      <w:r w:rsidRPr="006F602B">
        <w:rPr>
          <w:rFonts w:ascii="Times New Roman" w:eastAsia="Times New Roman" w:hAnsi="Times New Roman" w:cs="Times New Roman"/>
          <w:color w:val="000000"/>
          <w:sz w:val="24"/>
          <w:szCs w:val="24"/>
        </w:rPr>
        <w:t xml:space="preserve"> </w:t>
      </w:r>
      <w:r w:rsidRPr="006F602B">
        <w:rPr>
          <w:rFonts w:ascii="Times New Roman" w:eastAsia="Times New Roman" w:hAnsi="Times New Roman" w:cs="Times New Roman"/>
          <w:iCs/>
          <w:color w:val="000000"/>
          <w:sz w:val="24"/>
          <w:szCs w:val="24"/>
        </w:rPr>
        <w:t>knows</w:t>
      </w:r>
      <w:r w:rsidRPr="006F602B">
        <w:rPr>
          <w:rFonts w:ascii="Times New Roman" w:eastAsia="Times New Roman" w:hAnsi="Times New Roman" w:cs="Times New Roman"/>
          <w:color w:val="000000"/>
          <w:sz w:val="24"/>
          <w:szCs w:val="24"/>
        </w:rPr>
        <w:t xml:space="preserve"> that certain students can't </w:t>
      </w:r>
      <w:r w:rsidRPr="006F602B">
        <w:rPr>
          <w:rFonts w:ascii="Times New Roman" w:eastAsia="Times New Roman" w:hAnsi="Times New Roman" w:cs="Times New Roman"/>
          <w:iCs/>
          <w:color w:val="000000"/>
          <w:sz w:val="24"/>
          <w:szCs w:val="24"/>
        </w:rPr>
        <w:t>learn</w:t>
      </w:r>
      <w:r w:rsidRPr="006F602B">
        <w:rPr>
          <w:rFonts w:ascii="Times New Roman" w:eastAsia="Times New Roman" w:hAnsi="Times New Roman" w:cs="Times New Roman"/>
          <w:color w:val="000000"/>
          <w:sz w:val="24"/>
          <w:szCs w:val="24"/>
        </w:rPr>
        <w:t xml:space="preserve"> that teacher should </w:t>
      </w:r>
      <w:r w:rsidRPr="00E036B9">
        <w:rPr>
          <w:rFonts w:ascii="Times New Roman" w:eastAsia="Times New Roman" w:hAnsi="Times New Roman" w:cs="Times New Roman"/>
          <w:color w:val="000000"/>
          <w:sz w:val="24"/>
          <w:szCs w:val="24"/>
        </w:rPr>
        <w:t xml:space="preserve">step aside and stop the forward progress of education. </w:t>
      </w:r>
    </w:p>
    <w:p w:rsidR="006F602B" w:rsidRPr="00E036B9" w:rsidRDefault="006F602B" w:rsidP="006F602B">
      <w:pPr>
        <w:spacing w:before="100" w:beforeAutospacing="1" w:after="100" w:afterAutospacing="1" w:line="240" w:lineRule="auto"/>
        <w:rPr>
          <w:rFonts w:ascii="Times New Roman" w:eastAsia="Times New Roman" w:hAnsi="Times New Roman" w:cs="Times New Roman"/>
          <w:b/>
          <w:color w:val="000000"/>
          <w:sz w:val="24"/>
          <w:szCs w:val="24"/>
        </w:rPr>
      </w:pPr>
      <w:r w:rsidRPr="00E036B9">
        <w:rPr>
          <w:rFonts w:ascii="Times New Roman" w:eastAsia="Times New Roman" w:hAnsi="Times New Roman" w:cs="Times New Roman"/>
          <w:b/>
          <w:color w:val="000000"/>
          <w:sz w:val="24"/>
          <w:szCs w:val="24"/>
        </w:rPr>
        <w:t xml:space="preserve">Is this topic researchable?   </w:t>
      </w:r>
    </w:p>
    <w:p w:rsidR="00645BC4" w:rsidRPr="00E036B9" w:rsidRDefault="00A01D1A" w:rsidP="00645BC4">
      <w:pPr>
        <w:spacing w:after="0" w:line="240" w:lineRule="auto"/>
        <w:rPr>
          <w:rFonts w:ascii="Times New Roman" w:hAnsi="Times New Roman"/>
          <w:sz w:val="24"/>
        </w:rPr>
      </w:pPr>
      <w:r w:rsidRPr="00E036B9">
        <w:rPr>
          <w:rFonts w:ascii="Times New Roman" w:hAnsi="Times New Roman"/>
          <w:sz w:val="24"/>
        </w:rPr>
        <w:t>When considering a topic from research attention should be paid to the availability of pertinent and scholarly information available. The Oak School experiment conducted by</w:t>
      </w:r>
      <w:r w:rsidRPr="00E036B9">
        <w:rPr>
          <w:rFonts w:ascii="Times New Roman" w:hAnsi="Times New Roman"/>
          <w:color w:val="111111"/>
          <w:sz w:val="24"/>
          <w:szCs w:val="17"/>
        </w:rPr>
        <w:t xml:space="preserve"> Rosenthal and Jacobsen in 1968,</w:t>
      </w:r>
      <w:r w:rsidRPr="00E036B9">
        <w:rPr>
          <w:rFonts w:ascii="Times New Roman" w:hAnsi="Times New Roman"/>
          <w:i/>
          <w:iCs/>
          <w:sz w:val="24"/>
        </w:rPr>
        <w:t xml:space="preserve"> Pygmalion in the Classroom: Teacher Expectation and Pupils' Intellectual Development</w:t>
      </w:r>
      <w:r w:rsidRPr="00E036B9">
        <w:rPr>
          <w:rFonts w:ascii="Times New Roman" w:hAnsi="Times New Roman"/>
          <w:sz w:val="24"/>
        </w:rPr>
        <w:t xml:space="preserve">, was the first prominent </w:t>
      </w:r>
      <w:proofErr w:type="gramStart"/>
      <w:r w:rsidRPr="00E036B9">
        <w:rPr>
          <w:rFonts w:ascii="Times New Roman" w:hAnsi="Times New Roman"/>
          <w:sz w:val="24"/>
        </w:rPr>
        <w:t>research study</w:t>
      </w:r>
      <w:proofErr w:type="gramEnd"/>
      <w:r w:rsidRPr="00E036B9">
        <w:rPr>
          <w:rFonts w:ascii="Times New Roman" w:hAnsi="Times New Roman"/>
          <w:sz w:val="24"/>
        </w:rPr>
        <w:t xml:space="preserve"> done attempting to evaluate the correlation between teacher expectations and the performance of their students. Is the self-fulfilling prophecy embedded in teachers' expectations and transmittable upon their respective students? The Pygmalion Effect has been described and studied from both aspects of expectations.  There are studies exploring both the negative expectations of teachers and resulting poor performance and the highly motivating expectations of teachers and there positive results on students. Besides research on the effect</w:t>
      </w:r>
      <w:r w:rsidR="00645BC4" w:rsidRPr="00E036B9">
        <w:rPr>
          <w:rFonts w:ascii="Times New Roman" w:hAnsi="Times New Roman"/>
          <w:sz w:val="24"/>
        </w:rPr>
        <w:t>s</w:t>
      </w:r>
      <w:r w:rsidRPr="00E036B9">
        <w:rPr>
          <w:rFonts w:ascii="Times New Roman" w:hAnsi="Times New Roman"/>
          <w:sz w:val="24"/>
        </w:rPr>
        <w:t xml:space="preserve"> of Pygmalion there are also corresponding studies done in </w:t>
      </w:r>
      <w:r w:rsidR="00645BC4" w:rsidRPr="00E036B9">
        <w:rPr>
          <w:rFonts w:ascii="Times New Roman" w:hAnsi="Times New Roman"/>
          <w:sz w:val="24"/>
        </w:rPr>
        <w:t>fields outside of education.</w:t>
      </w:r>
    </w:p>
    <w:p w:rsidR="00933838" w:rsidRPr="00E036B9" w:rsidRDefault="00645BC4" w:rsidP="00933838">
      <w:pPr>
        <w:spacing w:after="0" w:line="240" w:lineRule="auto"/>
        <w:rPr>
          <w:rFonts w:ascii="Times New Roman" w:hAnsi="Times New Roman"/>
          <w:sz w:val="24"/>
          <w:lang/>
        </w:rPr>
      </w:pPr>
      <w:r w:rsidRPr="00E036B9">
        <w:rPr>
          <w:rFonts w:ascii="Times New Roman" w:hAnsi="Times New Roman"/>
          <w:sz w:val="24"/>
        </w:rPr>
        <w:t xml:space="preserve">The Golem Effect </w:t>
      </w:r>
      <w:r w:rsidR="00A01D1A" w:rsidRPr="00E036B9">
        <w:rPr>
          <w:rFonts w:ascii="Times New Roman" w:hAnsi="Times New Roman"/>
          <w:sz w:val="24"/>
        </w:rPr>
        <w:t xml:space="preserve"> </w:t>
      </w:r>
      <w:r w:rsidRPr="00E036B9">
        <w:rPr>
          <w:rFonts w:ascii="Times New Roman" w:hAnsi="Times New Roman"/>
          <w:sz w:val="24"/>
        </w:rPr>
        <w:t xml:space="preserve">as described by </w:t>
      </w:r>
      <w:proofErr w:type="spellStart"/>
      <w:r w:rsidRPr="00E036B9">
        <w:rPr>
          <w:rStyle w:val="reference-text"/>
          <w:rFonts w:ascii="Times New Roman" w:hAnsi="Times New Roman"/>
          <w:sz w:val="24"/>
          <w:szCs w:val="20"/>
          <w:lang/>
        </w:rPr>
        <w:t>Babad</w:t>
      </w:r>
      <w:proofErr w:type="spellEnd"/>
      <w:r w:rsidRPr="00E036B9">
        <w:rPr>
          <w:rStyle w:val="reference-text"/>
          <w:rFonts w:ascii="Times New Roman" w:hAnsi="Times New Roman"/>
          <w:sz w:val="24"/>
          <w:szCs w:val="20"/>
          <w:lang/>
        </w:rPr>
        <w:t xml:space="preserve">, E. Y., </w:t>
      </w:r>
      <w:proofErr w:type="spellStart"/>
      <w:r w:rsidRPr="00E036B9">
        <w:rPr>
          <w:rStyle w:val="reference-text"/>
          <w:rFonts w:ascii="Times New Roman" w:hAnsi="Times New Roman"/>
          <w:sz w:val="24"/>
          <w:szCs w:val="20"/>
          <w:lang/>
        </w:rPr>
        <w:t>Inbar</w:t>
      </w:r>
      <w:proofErr w:type="spellEnd"/>
      <w:r w:rsidRPr="00E036B9">
        <w:rPr>
          <w:rStyle w:val="reference-text"/>
          <w:rFonts w:ascii="Times New Roman" w:hAnsi="Times New Roman"/>
          <w:sz w:val="24"/>
          <w:szCs w:val="20"/>
          <w:lang/>
        </w:rPr>
        <w:t xml:space="preserve">, J., &amp; Rosenthal, R. (1982)   </w:t>
      </w:r>
      <w:r w:rsidRPr="00E036B9">
        <w:rPr>
          <w:rFonts w:ascii="Times New Roman" w:hAnsi="Times New Roman"/>
          <w:sz w:val="24"/>
          <w:lang/>
        </w:rPr>
        <w:t xml:space="preserve"> “Supervisors with negative expectations will produce behaviors that negatively impact the performance of their subordinates while the subordinates themselves produce negative behaviors. This mechanism is an example of a </w:t>
      </w:r>
      <w:hyperlink r:id="rId5" w:tooltip="Self-fulfilling prophecy" w:history="1">
        <w:r w:rsidRPr="00E036B9">
          <w:rPr>
            <w:rStyle w:val="Hyperlink"/>
            <w:rFonts w:ascii="Times New Roman" w:hAnsi="Times New Roman"/>
            <w:color w:val="auto"/>
            <w:sz w:val="24"/>
            <w:u w:val="none"/>
            <w:lang/>
          </w:rPr>
          <w:t>self-fulfilling prophecy</w:t>
        </w:r>
      </w:hyperlink>
      <w:r w:rsidRPr="00E036B9">
        <w:rPr>
          <w:rFonts w:ascii="Times New Roman" w:hAnsi="Times New Roman"/>
          <w:sz w:val="24"/>
          <w:lang/>
        </w:rPr>
        <w:t>: the idea that self-held beliefs can come true in reality. When both supervisor and subordinate notice the low performance, the negative expectations are confirmed and the belief is reinforced.”</w:t>
      </w:r>
    </w:p>
    <w:p w:rsidR="00A01D1A" w:rsidRPr="00E036B9" w:rsidRDefault="00645BC4" w:rsidP="00933838">
      <w:pPr>
        <w:spacing w:after="0" w:line="240" w:lineRule="auto"/>
        <w:rPr>
          <w:rFonts w:ascii="Times New Roman" w:eastAsia="Times New Roman" w:hAnsi="Times New Roman" w:cs="Times New Roman"/>
          <w:b/>
          <w:sz w:val="24"/>
          <w:szCs w:val="24"/>
        </w:rPr>
      </w:pPr>
      <w:r w:rsidRPr="00E036B9">
        <w:rPr>
          <w:rFonts w:ascii="Times New Roman" w:eastAsia="Times New Roman" w:hAnsi="Times New Roman" w:cs="Times New Roman"/>
          <w:sz w:val="24"/>
          <w:szCs w:val="24"/>
        </w:rPr>
        <w:t xml:space="preserve"> The other study is the Hawthorne effect conducted in the Western Electric Comp</w:t>
      </w:r>
      <w:r w:rsidR="00933838" w:rsidRPr="00E036B9">
        <w:rPr>
          <w:rFonts w:ascii="Times New Roman" w:eastAsia="Times New Roman" w:hAnsi="Times New Roman" w:cs="Times New Roman"/>
          <w:sz w:val="24"/>
          <w:szCs w:val="24"/>
        </w:rPr>
        <w:t>a</w:t>
      </w:r>
      <w:r w:rsidRPr="00E036B9">
        <w:rPr>
          <w:rFonts w:ascii="Times New Roman" w:eastAsia="Times New Roman" w:hAnsi="Times New Roman" w:cs="Times New Roman"/>
          <w:sz w:val="24"/>
          <w:szCs w:val="24"/>
        </w:rPr>
        <w:t xml:space="preserve">ny from 1927-1932. </w:t>
      </w:r>
      <w:r w:rsidR="00933838" w:rsidRPr="00E036B9">
        <w:rPr>
          <w:rFonts w:ascii="Times New Roman" w:eastAsia="Times New Roman" w:hAnsi="Times New Roman" w:cs="Times New Roman"/>
          <w:sz w:val="24"/>
          <w:szCs w:val="24"/>
        </w:rPr>
        <w:t xml:space="preserve">The study conducted by Elton Mayo was on the </w:t>
      </w:r>
      <w:r w:rsidRPr="00E036B9">
        <w:rPr>
          <w:rFonts w:ascii="Times New Roman" w:hAnsi="Times New Roman"/>
          <w:sz w:val="24"/>
        </w:rPr>
        <w:t xml:space="preserve">Individual behaviors </w:t>
      </w:r>
      <w:r w:rsidR="00933838" w:rsidRPr="00E036B9">
        <w:rPr>
          <w:rFonts w:ascii="Times New Roman" w:hAnsi="Times New Roman"/>
          <w:sz w:val="24"/>
        </w:rPr>
        <w:t xml:space="preserve">which </w:t>
      </w:r>
      <w:r w:rsidRPr="00E036B9">
        <w:rPr>
          <w:rFonts w:ascii="Times New Roman" w:hAnsi="Times New Roman"/>
          <w:sz w:val="24"/>
        </w:rPr>
        <w:t xml:space="preserve">may be altered by the study </w:t>
      </w:r>
      <w:r w:rsidR="004E6C42" w:rsidRPr="00E036B9">
        <w:rPr>
          <w:rFonts w:ascii="Times New Roman" w:hAnsi="Times New Roman"/>
          <w:sz w:val="24"/>
        </w:rPr>
        <w:t>itself,</w:t>
      </w:r>
      <w:r w:rsidRPr="00E036B9">
        <w:rPr>
          <w:rFonts w:ascii="Times New Roman" w:hAnsi="Times New Roman"/>
          <w:sz w:val="24"/>
        </w:rPr>
        <w:t xml:space="preserve"> rather than the effects the study is researching</w:t>
      </w:r>
      <w:r w:rsidR="00933838" w:rsidRPr="00E036B9">
        <w:rPr>
          <w:rFonts w:ascii="Times New Roman" w:hAnsi="Times New Roman"/>
          <w:sz w:val="24"/>
        </w:rPr>
        <w:t>.</w:t>
      </w:r>
    </w:p>
    <w:p w:rsidR="00A01D1A" w:rsidRPr="00E036B9" w:rsidRDefault="004E6C42" w:rsidP="004E6C42">
      <w:pPr>
        <w:spacing w:before="100" w:beforeAutospacing="1" w:after="100" w:afterAutospacing="1" w:line="240" w:lineRule="auto"/>
        <w:rPr>
          <w:rFonts w:ascii="Times New Roman" w:eastAsia="Times New Roman" w:hAnsi="Times New Roman" w:cs="Times New Roman"/>
          <w:b/>
          <w:sz w:val="24"/>
          <w:szCs w:val="24"/>
          <w:lang/>
        </w:rPr>
      </w:pPr>
      <w:r w:rsidRPr="00E036B9">
        <w:rPr>
          <w:rFonts w:ascii="Times New Roman" w:eastAsia="Times New Roman" w:hAnsi="Times New Roman" w:cs="Times New Roman"/>
          <w:b/>
          <w:sz w:val="24"/>
          <w:szCs w:val="24"/>
          <w:lang/>
        </w:rPr>
        <w:t>Prior Research:</w:t>
      </w:r>
    </w:p>
    <w:p w:rsidR="004E6C42" w:rsidRPr="00E036B9" w:rsidRDefault="004E6C42" w:rsidP="004E6C42">
      <w:pPr>
        <w:numPr>
          <w:ilvl w:val="1"/>
          <w:numId w:val="2"/>
        </w:numPr>
        <w:spacing w:before="100" w:beforeAutospacing="1" w:after="100" w:afterAutospacing="1" w:line="240" w:lineRule="auto"/>
        <w:rPr>
          <w:rFonts w:ascii="Times New Roman" w:eastAsia="Times New Roman" w:hAnsi="Times New Roman" w:cs="Times New Roman"/>
          <w:sz w:val="24"/>
          <w:szCs w:val="24"/>
          <w:lang/>
        </w:rPr>
      </w:pPr>
      <w:r w:rsidRPr="00E036B9">
        <w:rPr>
          <w:rFonts w:ascii="Times New Roman" w:eastAsia="Times New Roman" w:hAnsi="Times New Roman" w:cs="Times New Roman"/>
          <w:sz w:val="24"/>
          <w:szCs w:val="24"/>
          <w:lang/>
        </w:rPr>
        <w:t>Rosenthal, R., &amp; Jacobson, L. Pygmalion in the classroom. New York: Holt, Rinehart &amp; Winston, 1968.</w:t>
      </w:r>
    </w:p>
    <w:p w:rsidR="00B959A9" w:rsidRPr="00E036B9" w:rsidRDefault="004E6C42" w:rsidP="00B959A9">
      <w:pPr>
        <w:autoSpaceDE w:val="0"/>
        <w:autoSpaceDN w:val="0"/>
        <w:adjustRightInd w:val="0"/>
        <w:spacing w:after="0" w:line="240" w:lineRule="auto"/>
        <w:ind w:left="360"/>
        <w:rPr>
          <w:rFonts w:ascii="Times New Roman" w:hAnsi="Times New Roman" w:cs="Arial,Bold"/>
          <w:bCs/>
          <w:color w:val="231F20"/>
          <w:sz w:val="24"/>
          <w:szCs w:val="15"/>
        </w:rPr>
      </w:pPr>
      <w:r w:rsidRPr="00E036B9">
        <w:rPr>
          <w:rFonts w:ascii="Times New Roman" w:hAnsi="Times New Roman" w:cs="Arial,Bold"/>
          <w:bCs/>
          <w:color w:val="231F20"/>
          <w:sz w:val="24"/>
          <w:szCs w:val="15"/>
        </w:rPr>
        <w:t>This research project concluded that expectations held by researchers for specific responses of their research subjects could come to serve as self-fulfilling prophecies. In addition, the results of the experiment demonstrate that teachers’ expectations could affect the actual intellectual performance of their pupils as</w:t>
      </w:r>
      <w:r w:rsidR="008C2851" w:rsidRPr="00E036B9">
        <w:rPr>
          <w:rFonts w:ascii="Times New Roman" w:hAnsi="Times New Roman" w:cs="Arial,Bold"/>
          <w:bCs/>
          <w:color w:val="231F20"/>
          <w:sz w:val="24"/>
          <w:szCs w:val="15"/>
        </w:rPr>
        <w:t xml:space="preserve"> reported</w:t>
      </w:r>
      <w:r w:rsidR="00B959A9" w:rsidRPr="00E036B9">
        <w:rPr>
          <w:rFonts w:ascii="Times New Roman" w:hAnsi="Times New Roman" w:cs="Arial,Bold"/>
          <w:bCs/>
          <w:color w:val="231F20"/>
          <w:sz w:val="24"/>
          <w:szCs w:val="15"/>
        </w:rPr>
        <w:t>.</w:t>
      </w:r>
    </w:p>
    <w:p w:rsidR="00B959A9" w:rsidRPr="00E036B9" w:rsidRDefault="00B959A9" w:rsidP="00B959A9">
      <w:pPr>
        <w:autoSpaceDE w:val="0"/>
        <w:autoSpaceDN w:val="0"/>
        <w:adjustRightInd w:val="0"/>
        <w:spacing w:after="0" w:line="240" w:lineRule="auto"/>
        <w:ind w:left="360"/>
        <w:rPr>
          <w:rFonts w:ascii="Times New Roman" w:hAnsi="Times New Roman" w:cs="Arial,Bold"/>
          <w:bCs/>
          <w:color w:val="231F20"/>
          <w:sz w:val="24"/>
          <w:szCs w:val="15"/>
        </w:rPr>
      </w:pPr>
    </w:p>
    <w:p w:rsidR="00B959A9" w:rsidRPr="00E036B9" w:rsidRDefault="00B959A9" w:rsidP="00B959A9">
      <w:pPr>
        <w:autoSpaceDE w:val="0"/>
        <w:autoSpaceDN w:val="0"/>
        <w:adjustRightInd w:val="0"/>
        <w:spacing w:after="0" w:line="240" w:lineRule="auto"/>
        <w:ind w:left="360"/>
        <w:rPr>
          <w:rFonts w:ascii="Times New Roman" w:hAnsi="Times New Roman" w:cs="Arial,Bold"/>
          <w:bCs/>
          <w:color w:val="231F20"/>
          <w:sz w:val="24"/>
          <w:szCs w:val="15"/>
        </w:rPr>
      </w:pPr>
    </w:p>
    <w:p w:rsidR="00B959A9" w:rsidRPr="00E036B9" w:rsidRDefault="00B959A9" w:rsidP="00B959A9">
      <w:pPr>
        <w:autoSpaceDE w:val="0"/>
        <w:autoSpaceDN w:val="0"/>
        <w:adjustRightInd w:val="0"/>
        <w:spacing w:after="0" w:line="240" w:lineRule="auto"/>
        <w:ind w:left="360"/>
        <w:rPr>
          <w:rFonts w:ascii="Times New Roman" w:hAnsi="Times New Roman" w:cs="Arial,Bold"/>
          <w:bCs/>
          <w:color w:val="231F20"/>
          <w:sz w:val="24"/>
          <w:szCs w:val="15"/>
        </w:rPr>
      </w:pPr>
    </w:p>
    <w:p w:rsidR="00B959A9" w:rsidRPr="00E036B9" w:rsidRDefault="00B959A9" w:rsidP="00B959A9">
      <w:pPr>
        <w:autoSpaceDE w:val="0"/>
        <w:autoSpaceDN w:val="0"/>
        <w:adjustRightInd w:val="0"/>
        <w:spacing w:after="0" w:line="240" w:lineRule="auto"/>
        <w:ind w:left="360"/>
        <w:rPr>
          <w:rFonts w:ascii="Times New Roman" w:hAnsi="Times New Roman" w:cs="Arial,Bold"/>
          <w:bCs/>
          <w:color w:val="231F20"/>
          <w:sz w:val="24"/>
          <w:szCs w:val="15"/>
        </w:rPr>
      </w:pPr>
    </w:p>
    <w:p w:rsidR="00B959A9" w:rsidRPr="00E036B9" w:rsidRDefault="00B959A9" w:rsidP="00B959A9">
      <w:pPr>
        <w:autoSpaceDE w:val="0"/>
        <w:autoSpaceDN w:val="0"/>
        <w:adjustRightInd w:val="0"/>
        <w:spacing w:after="0" w:line="240" w:lineRule="auto"/>
        <w:ind w:left="360"/>
        <w:rPr>
          <w:rFonts w:ascii="Times New Roman" w:hAnsi="Times New Roman" w:cs="Arial,Bold"/>
          <w:bCs/>
          <w:color w:val="231F20"/>
          <w:sz w:val="24"/>
          <w:szCs w:val="15"/>
        </w:rPr>
      </w:pPr>
    </w:p>
    <w:p w:rsidR="00B959A9" w:rsidRPr="00E036B9" w:rsidRDefault="00B959A9" w:rsidP="00B959A9">
      <w:pPr>
        <w:autoSpaceDE w:val="0"/>
        <w:autoSpaceDN w:val="0"/>
        <w:adjustRightInd w:val="0"/>
        <w:spacing w:after="0" w:line="240" w:lineRule="auto"/>
        <w:ind w:left="360"/>
        <w:rPr>
          <w:rFonts w:ascii="Times New Roman" w:hAnsi="Times New Roman" w:cs="Arial,Bold"/>
          <w:bCs/>
          <w:color w:val="231F20"/>
          <w:sz w:val="24"/>
          <w:szCs w:val="15"/>
        </w:rPr>
      </w:pPr>
    </w:p>
    <w:p w:rsidR="00B959A9" w:rsidRPr="00E036B9" w:rsidRDefault="00B959A9" w:rsidP="00B959A9">
      <w:pPr>
        <w:autoSpaceDE w:val="0"/>
        <w:autoSpaceDN w:val="0"/>
        <w:adjustRightInd w:val="0"/>
        <w:spacing w:after="0" w:line="240" w:lineRule="auto"/>
        <w:ind w:left="360"/>
        <w:rPr>
          <w:rFonts w:ascii="Times New Roman" w:hAnsi="Times New Roman" w:cs="Arial,Bold"/>
          <w:bCs/>
          <w:color w:val="231F20"/>
          <w:sz w:val="24"/>
          <w:szCs w:val="15"/>
        </w:rPr>
      </w:pPr>
    </w:p>
    <w:p w:rsidR="00B959A9" w:rsidRPr="00E036B9" w:rsidRDefault="00B959A9" w:rsidP="00B959A9">
      <w:pPr>
        <w:autoSpaceDE w:val="0"/>
        <w:autoSpaceDN w:val="0"/>
        <w:adjustRightInd w:val="0"/>
        <w:spacing w:after="0" w:line="240" w:lineRule="auto"/>
        <w:ind w:left="360"/>
        <w:rPr>
          <w:rFonts w:ascii="Times New Roman" w:hAnsi="Times New Roman" w:cs="Arial,Bold"/>
          <w:bCs/>
          <w:color w:val="231F20"/>
          <w:sz w:val="24"/>
          <w:szCs w:val="15"/>
        </w:rPr>
      </w:pPr>
    </w:p>
    <w:p w:rsidR="00B959A9" w:rsidRPr="00E036B9" w:rsidRDefault="00B959A9" w:rsidP="00B959A9">
      <w:pPr>
        <w:autoSpaceDE w:val="0"/>
        <w:autoSpaceDN w:val="0"/>
        <w:adjustRightInd w:val="0"/>
        <w:spacing w:after="0" w:line="240" w:lineRule="auto"/>
        <w:ind w:left="360"/>
        <w:rPr>
          <w:rFonts w:ascii="Times New Roman" w:hAnsi="Times New Roman" w:cs="Arial,Bold"/>
          <w:bCs/>
          <w:color w:val="231F20"/>
          <w:sz w:val="24"/>
          <w:szCs w:val="15"/>
        </w:rPr>
      </w:pPr>
    </w:p>
    <w:p w:rsidR="00B959A9" w:rsidRPr="00E036B9" w:rsidRDefault="00B959A9" w:rsidP="00B959A9">
      <w:pPr>
        <w:autoSpaceDE w:val="0"/>
        <w:autoSpaceDN w:val="0"/>
        <w:adjustRightInd w:val="0"/>
        <w:spacing w:after="0" w:line="240" w:lineRule="auto"/>
        <w:ind w:left="360"/>
        <w:rPr>
          <w:rFonts w:ascii="Times New Roman" w:eastAsia="Times New Roman" w:hAnsi="Times New Roman" w:cs="Arial"/>
          <w:sz w:val="24"/>
          <w:szCs w:val="24"/>
        </w:rPr>
      </w:pPr>
    </w:p>
    <w:p w:rsidR="008C2851" w:rsidRPr="00E036B9" w:rsidRDefault="00B959A9" w:rsidP="008C2851">
      <w:pPr>
        <w:pStyle w:val="ListParagraph"/>
        <w:numPr>
          <w:ilvl w:val="0"/>
          <w:numId w:val="6"/>
        </w:numPr>
        <w:spacing w:after="0" w:line="240" w:lineRule="auto"/>
        <w:rPr>
          <w:rFonts w:ascii="Times New Roman" w:eastAsia="Times New Roman" w:hAnsi="Times New Roman" w:cs="Arial"/>
          <w:sz w:val="24"/>
          <w:szCs w:val="24"/>
        </w:rPr>
      </w:pPr>
      <w:r w:rsidRPr="00E036B9">
        <w:rPr>
          <w:rFonts w:ascii="Times New Roman" w:eastAsia="Times New Roman" w:hAnsi="Times New Roman" w:cs="Arial"/>
          <w:sz w:val="24"/>
          <w:szCs w:val="24"/>
        </w:rPr>
        <w:t xml:space="preserve">  </w:t>
      </w:r>
      <w:proofErr w:type="spellStart"/>
      <w:r w:rsidRPr="00E036B9">
        <w:rPr>
          <w:rFonts w:ascii="Times New Roman" w:eastAsia="Times New Roman" w:hAnsi="Times New Roman" w:cs="Arial"/>
          <w:sz w:val="24"/>
          <w:szCs w:val="24"/>
        </w:rPr>
        <w:t>Jussim</w:t>
      </w:r>
      <w:proofErr w:type="gramStart"/>
      <w:r w:rsidRPr="00E036B9">
        <w:rPr>
          <w:rFonts w:ascii="Times New Roman" w:eastAsia="Times New Roman" w:hAnsi="Times New Roman" w:cs="Arial"/>
          <w:sz w:val="24"/>
          <w:szCs w:val="24"/>
        </w:rPr>
        <w:t>,L</w:t>
      </w:r>
      <w:proofErr w:type="spellEnd"/>
      <w:proofErr w:type="gramEnd"/>
      <w:r w:rsidRPr="00E036B9">
        <w:rPr>
          <w:rFonts w:ascii="Times New Roman" w:eastAsia="Times New Roman" w:hAnsi="Times New Roman" w:cs="Arial"/>
          <w:sz w:val="24"/>
          <w:szCs w:val="24"/>
        </w:rPr>
        <w:t xml:space="preserve">.(1989). </w:t>
      </w:r>
      <w:r w:rsidR="008C2851" w:rsidRPr="00E036B9">
        <w:rPr>
          <w:rFonts w:ascii="Times New Roman" w:eastAsia="Times New Roman" w:hAnsi="Times New Roman" w:cs="Arial"/>
          <w:sz w:val="24"/>
          <w:szCs w:val="24"/>
        </w:rPr>
        <w:t xml:space="preserve">Teacher expectations: Self-fulfilling prophecies, perceptual biases, and </w:t>
      </w:r>
      <w:r w:rsidRPr="00E036B9">
        <w:rPr>
          <w:rFonts w:ascii="Times New Roman" w:eastAsia="Times New Roman" w:hAnsi="Times New Roman" w:cs="Arial"/>
          <w:sz w:val="24"/>
          <w:szCs w:val="24"/>
        </w:rPr>
        <w:t>accuracy. Journal</w:t>
      </w:r>
      <w:r w:rsidR="008C2851" w:rsidRPr="00E036B9">
        <w:rPr>
          <w:rFonts w:ascii="Times New Roman" w:eastAsia="Times New Roman" w:hAnsi="Times New Roman" w:cs="Arial"/>
          <w:sz w:val="24"/>
          <w:szCs w:val="24"/>
        </w:rPr>
        <w:t xml:space="preserve"> of Personality and Social Psychology, Vol</w:t>
      </w:r>
      <w:r w:rsidRPr="00E036B9">
        <w:rPr>
          <w:rFonts w:ascii="Times New Roman" w:eastAsia="Times New Roman" w:hAnsi="Times New Roman" w:cs="Arial"/>
          <w:sz w:val="24"/>
          <w:szCs w:val="24"/>
        </w:rPr>
        <w:t>.</w:t>
      </w:r>
      <w:r w:rsidR="008C2851" w:rsidRPr="00E036B9">
        <w:rPr>
          <w:rFonts w:ascii="Times New Roman" w:eastAsia="Times New Roman" w:hAnsi="Times New Roman" w:cs="Arial"/>
          <w:sz w:val="24"/>
          <w:szCs w:val="24"/>
        </w:rPr>
        <w:t xml:space="preserve"> 57(3)</w:t>
      </w:r>
      <w:r w:rsidRPr="00E036B9">
        <w:rPr>
          <w:rFonts w:ascii="Times New Roman" w:eastAsia="Times New Roman" w:hAnsi="Times New Roman" w:cs="Arial"/>
          <w:sz w:val="24"/>
          <w:szCs w:val="24"/>
        </w:rPr>
        <w:t>, 469</w:t>
      </w:r>
      <w:r w:rsidR="008C2851" w:rsidRPr="00E036B9">
        <w:rPr>
          <w:rFonts w:ascii="Times New Roman" w:eastAsia="Times New Roman" w:hAnsi="Times New Roman" w:cs="Arial"/>
          <w:sz w:val="24"/>
          <w:szCs w:val="24"/>
        </w:rPr>
        <w:t xml:space="preserve">-480. </w:t>
      </w:r>
      <w:r w:rsidR="00A01DA4" w:rsidRPr="00E036B9">
        <w:rPr>
          <w:rFonts w:ascii="Times New Roman" w:eastAsia="Times New Roman" w:hAnsi="Times New Roman" w:cs="Arial"/>
          <w:sz w:val="24"/>
          <w:szCs w:val="24"/>
        </w:rPr>
        <w:t xml:space="preserve"> </w:t>
      </w:r>
    </w:p>
    <w:p w:rsidR="008C2851" w:rsidRPr="00E036B9" w:rsidRDefault="008C2851" w:rsidP="008C2851">
      <w:pPr>
        <w:spacing w:after="0" w:line="240" w:lineRule="auto"/>
        <w:rPr>
          <w:rFonts w:ascii="Times New Roman" w:eastAsia="Times New Roman" w:hAnsi="Times New Roman" w:cs="Arial"/>
          <w:sz w:val="24"/>
          <w:szCs w:val="24"/>
        </w:rPr>
      </w:pPr>
    </w:p>
    <w:p w:rsidR="008C2851" w:rsidRPr="00E036B9" w:rsidRDefault="008C2851" w:rsidP="008C2851">
      <w:pPr>
        <w:spacing w:after="0" w:line="240" w:lineRule="auto"/>
        <w:rPr>
          <w:rFonts w:ascii="Times New Roman" w:hAnsi="Times New Roman" w:cs="Arial"/>
          <w:sz w:val="24"/>
        </w:rPr>
      </w:pPr>
      <w:r w:rsidRPr="00E036B9">
        <w:rPr>
          <w:rFonts w:ascii="Times New Roman" w:eastAsia="Times New Roman" w:hAnsi="Times New Roman" w:cs="Arial"/>
          <w:sz w:val="24"/>
          <w:szCs w:val="24"/>
        </w:rPr>
        <w:t xml:space="preserve">    This is the abstract f</w:t>
      </w:r>
      <w:r w:rsidR="00A01DA4" w:rsidRPr="00E036B9">
        <w:rPr>
          <w:rFonts w:ascii="Times New Roman" w:eastAsia="Times New Roman" w:hAnsi="Times New Roman" w:cs="Arial"/>
          <w:sz w:val="24"/>
          <w:szCs w:val="24"/>
        </w:rPr>
        <w:t>r</w:t>
      </w:r>
      <w:r w:rsidRPr="00E036B9">
        <w:rPr>
          <w:rFonts w:ascii="Times New Roman" w:eastAsia="Times New Roman" w:hAnsi="Times New Roman" w:cs="Arial"/>
          <w:sz w:val="24"/>
          <w:szCs w:val="24"/>
        </w:rPr>
        <w:t>om</w:t>
      </w:r>
      <w:r w:rsidR="00A01DA4" w:rsidRPr="00E036B9">
        <w:rPr>
          <w:rFonts w:ascii="Times New Roman" w:eastAsia="Times New Roman" w:hAnsi="Times New Roman" w:cs="Arial"/>
          <w:sz w:val="24"/>
          <w:szCs w:val="24"/>
        </w:rPr>
        <w:t xml:space="preserve">  the </w:t>
      </w:r>
      <w:r w:rsidRPr="00E036B9">
        <w:rPr>
          <w:rFonts w:ascii="Times New Roman" w:eastAsia="Times New Roman" w:hAnsi="Times New Roman" w:cs="Arial"/>
          <w:sz w:val="24"/>
          <w:szCs w:val="24"/>
        </w:rPr>
        <w:t xml:space="preserve">study explain </w:t>
      </w:r>
      <w:r w:rsidR="00A01DA4" w:rsidRPr="00E036B9">
        <w:rPr>
          <w:rFonts w:ascii="Times New Roman" w:eastAsia="Times New Roman" w:hAnsi="Times New Roman" w:cs="Arial"/>
          <w:sz w:val="24"/>
          <w:szCs w:val="24"/>
        </w:rPr>
        <w:t>the approach,</w:t>
      </w:r>
      <w:r w:rsidR="00A01DA4" w:rsidRPr="00E036B9">
        <w:rPr>
          <w:rFonts w:ascii="Times New Roman" w:hAnsi="Times New Roman" w:cs="Arial"/>
          <w:sz w:val="24"/>
        </w:rPr>
        <w:t xml:space="preserve"> Students' performance may confirm teachers' expectations because teacher expectations create self-fulfilling prophecies, create perceptual biases, or accurately predict, without influencing, student performance. Longitudinal data obtained from 27 teachers and 429 students in 6th-grade math classes assessed the extent of self-fulfilling prophecies, perceptual biases, and accuracy. Results revealed modest self-fulfilling-prophecy effects on student achievement and motivation, modest biasing effects on the grades teachers assigned students, and that teacher expectations predicted student performance more because they were accurate than because they caused student performance. Results provide more support for perspectives emphasizing limitations on expectancy effects than for perspectives emphasizing the power of expectancies to create social reality. They also provide more evidence of accuracy in social perception than of error and bias. </w:t>
      </w:r>
    </w:p>
    <w:p w:rsidR="00A01DA4" w:rsidRPr="00E036B9" w:rsidRDefault="00A01DA4" w:rsidP="008C2851">
      <w:pPr>
        <w:spacing w:after="0" w:line="240" w:lineRule="auto"/>
        <w:rPr>
          <w:rFonts w:ascii="Times New Roman" w:hAnsi="Times New Roman" w:cs="Arial"/>
          <w:sz w:val="24"/>
        </w:rPr>
      </w:pPr>
    </w:p>
    <w:p w:rsidR="00A01DA4" w:rsidRPr="00E036B9" w:rsidRDefault="00A01DA4" w:rsidP="008C2851">
      <w:pPr>
        <w:spacing w:after="0" w:line="240" w:lineRule="auto"/>
        <w:rPr>
          <w:rFonts w:ascii="Times New Roman" w:hAnsi="Times New Roman" w:cs="Arial"/>
          <w:sz w:val="24"/>
        </w:rPr>
      </w:pPr>
    </w:p>
    <w:p w:rsidR="00A01DA4" w:rsidRPr="00E036B9" w:rsidRDefault="00A01DA4" w:rsidP="008C2851">
      <w:pPr>
        <w:spacing w:after="0" w:line="240" w:lineRule="auto"/>
        <w:rPr>
          <w:rFonts w:ascii="Times New Roman" w:hAnsi="Times New Roman" w:cs="Arial"/>
          <w:b/>
          <w:sz w:val="24"/>
        </w:rPr>
      </w:pPr>
      <w:r w:rsidRPr="00E036B9">
        <w:rPr>
          <w:rFonts w:ascii="Times New Roman" w:hAnsi="Times New Roman" w:cs="Arial"/>
          <w:b/>
          <w:sz w:val="24"/>
        </w:rPr>
        <w:t>Pros and Cons:</w:t>
      </w:r>
    </w:p>
    <w:p w:rsidR="00CB3DFB" w:rsidRPr="00E036B9" w:rsidRDefault="00CB3DFB" w:rsidP="008C2851">
      <w:pPr>
        <w:spacing w:after="0" w:line="240" w:lineRule="auto"/>
        <w:rPr>
          <w:rFonts w:ascii="Times New Roman" w:hAnsi="Times New Roman" w:cs="Arial"/>
          <w:b/>
          <w:sz w:val="24"/>
        </w:rPr>
      </w:pPr>
    </w:p>
    <w:p w:rsidR="00CB3DFB" w:rsidRPr="00E036B9" w:rsidRDefault="00CB3DFB" w:rsidP="008C2851">
      <w:pPr>
        <w:spacing w:after="0" w:line="240" w:lineRule="auto"/>
        <w:rPr>
          <w:rFonts w:ascii="Times New Roman" w:hAnsi="Times New Roman" w:cs="Arial"/>
          <w:sz w:val="24"/>
        </w:rPr>
      </w:pPr>
      <w:r w:rsidRPr="00E036B9">
        <w:rPr>
          <w:rFonts w:ascii="Times New Roman" w:hAnsi="Times New Roman" w:cs="Arial"/>
          <w:sz w:val="24"/>
        </w:rPr>
        <w:t xml:space="preserve">The following three quotes best explains the pros and cons of the Pygmalion Effect as it pertains to the educational process.  </w:t>
      </w:r>
    </w:p>
    <w:p w:rsidR="00CB3DFB" w:rsidRPr="00E036B9" w:rsidRDefault="00CB3DFB" w:rsidP="00CB3DFB">
      <w:pPr>
        <w:autoSpaceDE w:val="0"/>
        <w:autoSpaceDN w:val="0"/>
        <w:adjustRightInd w:val="0"/>
        <w:spacing w:after="0" w:line="240" w:lineRule="auto"/>
        <w:rPr>
          <w:rFonts w:ascii="Times New Roman" w:hAnsi="Times New Roman" w:cs="Times New Roman"/>
          <w:sz w:val="24"/>
          <w:szCs w:val="28"/>
        </w:rPr>
      </w:pPr>
      <w:r w:rsidRPr="00E036B9">
        <w:rPr>
          <w:rFonts w:ascii="Times New Roman" w:hAnsi="Times New Roman" w:cs="Times New Roman"/>
          <w:sz w:val="24"/>
          <w:szCs w:val="28"/>
        </w:rPr>
        <w:t xml:space="preserve">“The expectations teachers have for their students and the assumptions they make about their potential have a tangible effect on student achievement. Research "clearly establishes that teacher expectations do play a significant role in determining how well and how </w:t>
      </w:r>
      <w:proofErr w:type="gramStart"/>
      <w:r w:rsidRPr="00E036B9">
        <w:rPr>
          <w:rFonts w:ascii="Times New Roman" w:hAnsi="Times New Roman" w:cs="Times New Roman"/>
          <w:sz w:val="24"/>
          <w:szCs w:val="28"/>
        </w:rPr>
        <w:t>much</w:t>
      </w:r>
      <w:proofErr w:type="gramEnd"/>
      <w:r w:rsidRPr="00E036B9">
        <w:rPr>
          <w:rFonts w:ascii="Times New Roman" w:hAnsi="Times New Roman" w:cs="Times New Roman"/>
          <w:sz w:val="24"/>
          <w:szCs w:val="28"/>
        </w:rPr>
        <w:t xml:space="preserve"> students learn" (Jerry </w:t>
      </w:r>
      <w:proofErr w:type="spellStart"/>
      <w:r w:rsidRPr="00E036B9">
        <w:rPr>
          <w:rFonts w:ascii="Times New Roman" w:hAnsi="Times New Roman" w:cs="Times New Roman"/>
          <w:sz w:val="24"/>
          <w:szCs w:val="28"/>
        </w:rPr>
        <w:t>Bamburg</w:t>
      </w:r>
      <w:proofErr w:type="spellEnd"/>
      <w:r w:rsidRPr="00E036B9">
        <w:rPr>
          <w:rFonts w:ascii="Times New Roman" w:hAnsi="Times New Roman" w:cs="Times New Roman"/>
          <w:sz w:val="24"/>
          <w:szCs w:val="28"/>
        </w:rPr>
        <w:t xml:space="preserve"> 1994).</w:t>
      </w:r>
    </w:p>
    <w:p w:rsidR="00CB3DFB" w:rsidRPr="00E036B9" w:rsidRDefault="00CB3DFB" w:rsidP="00CB3DFB">
      <w:pPr>
        <w:autoSpaceDE w:val="0"/>
        <w:autoSpaceDN w:val="0"/>
        <w:adjustRightInd w:val="0"/>
        <w:spacing w:after="0" w:line="240" w:lineRule="auto"/>
        <w:rPr>
          <w:rFonts w:ascii="Times New Roman" w:hAnsi="Times New Roman" w:cs="Times New Roman"/>
          <w:sz w:val="24"/>
          <w:szCs w:val="28"/>
        </w:rPr>
      </w:pPr>
      <w:r w:rsidRPr="00E036B9">
        <w:rPr>
          <w:rFonts w:ascii="Times New Roman" w:hAnsi="Times New Roman" w:cs="Times New Roman"/>
          <w:sz w:val="24"/>
          <w:szCs w:val="28"/>
        </w:rPr>
        <w:t xml:space="preserve">“Students tend to internalize the beliefs teachers have about their ability. Generally, they "rise or fall to the level of expectation of their teachers.... When teachers believe in students, students believe in themselves. When those you respect think you can, you think you can"” (James </w:t>
      </w:r>
      <w:proofErr w:type="spellStart"/>
      <w:r w:rsidRPr="00E036B9">
        <w:rPr>
          <w:rFonts w:ascii="Times New Roman" w:hAnsi="Times New Roman" w:cs="Times New Roman"/>
          <w:sz w:val="24"/>
          <w:szCs w:val="28"/>
        </w:rPr>
        <w:t>Raffini</w:t>
      </w:r>
      <w:proofErr w:type="spellEnd"/>
      <w:r w:rsidRPr="00E036B9">
        <w:rPr>
          <w:rFonts w:ascii="Times New Roman" w:hAnsi="Times New Roman" w:cs="Times New Roman"/>
          <w:sz w:val="24"/>
          <w:szCs w:val="28"/>
        </w:rPr>
        <w:t xml:space="preserve"> 1993).</w:t>
      </w:r>
    </w:p>
    <w:p w:rsidR="00CB3DFB" w:rsidRPr="00E036B9" w:rsidRDefault="00CB3DFB" w:rsidP="00CB3DFB">
      <w:pPr>
        <w:autoSpaceDE w:val="0"/>
        <w:autoSpaceDN w:val="0"/>
        <w:adjustRightInd w:val="0"/>
        <w:spacing w:after="0" w:line="240" w:lineRule="auto"/>
        <w:rPr>
          <w:rFonts w:ascii="Times New Roman" w:hAnsi="Times New Roman" w:cs="Times New Roman"/>
          <w:sz w:val="24"/>
          <w:szCs w:val="28"/>
        </w:rPr>
      </w:pPr>
      <w:r w:rsidRPr="00E036B9">
        <w:rPr>
          <w:rFonts w:ascii="Times New Roman" w:hAnsi="Times New Roman" w:cs="Times New Roman"/>
          <w:sz w:val="24"/>
          <w:szCs w:val="28"/>
        </w:rPr>
        <w:t xml:space="preserve">“Conversely, when students are viewed as lacking in ability or motivation and are not expected to make significant progress, they tend to adopt this perception of themselves. Regrettably, some students, particularly those from certain social, economic, or ethnic groups, discover that their teachers consider them "incapable of handling demanding work" (Peggy </w:t>
      </w:r>
      <w:proofErr w:type="spellStart"/>
      <w:r w:rsidRPr="00E036B9">
        <w:rPr>
          <w:rFonts w:ascii="Times New Roman" w:hAnsi="Times New Roman" w:cs="Times New Roman"/>
          <w:sz w:val="24"/>
          <w:szCs w:val="28"/>
        </w:rPr>
        <w:t>Gonder</w:t>
      </w:r>
      <w:proofErr w:type="spellEnd"/>
      <w:r w:rsidRPr="00E036B9">
        <w:rPr>
          <w:rFonts w:ascii="Times New Roman" w:hAnsi="Times New Roman" w:cs="Times New Roman"/>
          <w:sz w:val="24"/>
          <w:szCs w:val="28"/>
        </w:rPr>
        <w:t xml:space="preserve"> 1991).</w:t>
      </w:r>
    </w:p>
    <w:p w:rsidR="00CB3DFB" w:rsidRPr="00E036B9" w:rsidRDefault="00CB3DFB" w:rsidP="00CB3DFB">
      <w:pPr>
        <w:autoSpaceDE w:val="0"/>
        <w:autoSpaceDN w:val="0"/>
        <w:adjustRightInd w:val="0"/>
        <w:spacing w:after="0" w:line="240" w:lineRule="auto"/>
        <w:rPr>
          <w:rFonts w:ascii="Times New Roman" w:hAnsi="Times New Roman" w:cs="Times New Roman"/>
          <w:sz w:val="24"/>
          <w:szCs w:val="28"/>
        </w:rPr>
      </w:pPr>
    </w:p>
    <w:p w:rsidR="00CB3DFB" w:rsidRPr="00E036B9" w:rsidRDefault="00CB3DFB" w:rsidP="00CB3DFB">
      <w:pPr>
        <w:autoSpaceDE w:val="0"/>
        <w:autoSpaceDN w:val="0"/>
        <w:adjustRightInd w:val="0"/>
        <w:spacing w:after="0" w:line="240" w:lineRule="auto"/>
        <w:rPr>
          <w:rFonts w:ascii="Times New Roman" w:hAnsi="Times New Roman" w:cs="Times New Roman"/>
          <w:sz w:val="24"/>
          <w:szCs w:val="28"/>
        </w:rPr>
      </w:pPr>
    </w:p>
    <w:p w:rsidR="00CB3DFB" w:rsidRPr="00E036B9" w:rsidRDefault="00CB3DFB" w:rsidP="00CB3DFB">
      <w:pPr>
        <w:autoSpaceDE w:val="0"/>
        <w:autoSpaceDN w:val="0"/>
        <w:adjustRightInd w:val="0"/>
        <w:spacing w:after="0" w:line="240" w:lineRule="auto"/>
        <w:rPr>
          <w:rFonts w:ascii="Times New Roman" w:hAnsi="Times New Roman" w:cs="Arial"/>
          <w:b/>
          <w:sz w:val="24"/>
        </w:rPr>
      </w:pPr>
    </w:p>
    <w:p w:rsidR="00A01DA4" w:rsidRPr="00E036B9" w:rsidRDefault="00A01DA4" w:rsidP="008C2851">
      <w:pPr>
        <w:spacing w:after="0" w:line="240" w:lineRule="auto"/>
        <w:rPr>
          <w:rFonts w:ascii="Times New Roman" w:eastAsia="Times New Roman" w:hAnsi="Times New Roman" w:cs="Arial"/>
          <w:sz w:val="24"/>
          <w:szCs w:val="24"/>
        </w:rPr>
      </w:pPr>
    </w:p>
    <w:p w:rsidR="00A01DA4" w:rsidRPr="00E036B9" w:rsidRDefault="00A01DA4" w:rsidP="008C2851">
      <w:pPr>
        <w:spacing w:after="0" w:line="240" w:lineRule="auto"/>
        <w:rPr>
          <w:rFonts w:ascii="Times New Roman" w:eastAsia="Times New Roman" w:hAnsi="Times New Roman" w:cs="Arial"/>
          <w:sz w:val="24"/>
          <w:szCs w:val="24"/>
        </w:rPr>
      </w:pPr>
    </w:p>
    <w:p w:rsidR="00CB3DFB" w:rsidRPr="00E036B9" w:rsidRDefault="00CB3DFB" w:rsidP="008C2851">
      <w:pPr>
        <w:spacing w:after="0" w:line="240" w:lineRule="auto"/>
        <w:rPr>
          <w:rFonts w:ascii="Times New Roman" w:eastAsia="Times New Roman" w:hAnsi="Times New Roman" w:cs="Arial"/>
          <w:sz w:val="24"/>
          <w:szCs w:val="24"/>
        </w:rPr>
      </w:pPr>
    </w:p>
    <w:p w:rsidR="00CB3DFB" w:rsidRPr="00E036B9" w:rsidRDefault="00CB3DFB" w:rsidP="008C2851">
      <w:pPr>
        <w:spacing w:after="0" w:line="240" w:lineRule="auto"/>
        <w:rPr>
          <w:rFonts w:ascii="Times New Roman" w:eastAsia="Times New Roman" w:hAnsi="Times New Roman" w:cs="Arial"/>
          <w:sz w:val="24"/>
          <w:szCs w:val="24"/>
        </w:rPr>
      </w:pPr>
    </w:p>
    <w:p w:rsidR="008C2851" w:rsidRPr="00E036B9" w:rsidRDefault="00CB3DFB" w:rsidP="00CB3DFB">
      <w:pPr>
        <w:pStyle w:val="ListParagraph"/>
        <w:spacing w:before="100" w:beforeAutospacing="1" w:after="100" w:afterAutospacing="1" w:line="240" w:lineRule="auto"/>
        <w:ind w:left="1800"/>
        <w:jc w:val="both"/>
        <w:rPr>
          <w:rFonts w:ascii="Times New Roman" w:eastAsia="Times New Roman" w:hAnsi="Times New Roman" w:cs="Times New Roman"/>
          <w:sz w:val="24"/>
          <w:szCs w:val="24"/>
          <w:lang/>
        </w:rPr>
      </w:pPr>
      <w:r w:rsidRPr="00E036B9">
        <w:rPr>
          <w:rFonts w:ascii="Times New Roman" w:eastAsia="Times New Roman" w:hAnsi="Times New Roman" w:cs="Times New Roman"/>
          <w:sz w:val="24"/>
          <w:szCs w:val="24"/>
          <w:lang/>
        </w:rPr>
        <w:t xml:space="preserve"> </w:t>
      </w:r>
    </w:p>
    <w:p w:rsidR="00CB3DFB" w:rsidRPr="00E036B9" w:rsidRDefault="00CB3DFB" w:rsidP="00CB3DFB">
      <w:pPr>
        <w:pStyle w:val="ListParagraph"/>
        <w:spacing w:before="100" w:beforeAutospacing="1" w:after="100" w:afterAutospacing="1" w:line="240" w:lineRule="auto"/>
        <w:ind w:left="1800"/>
        <w:jc w:val="both"/>
        <w:rPr>
          <w:rFonts w:ascii="Times New Roman" w:eastAsia="Times New Roman" w:hAnsi="Times New Roman" w:cs="Times New Roman"/>
          <w:sz w:val="24"/>
          <w:szCs w:val="24"/>
          <w:lang/>
        </w:rPr>
      </w:pPr>
    </w:p>
    <w:p w:rsidR="008C2851" w:rsidRPr="00E036B9" w:rsidRDefault="008C2851" w:rsidP="008C2851">
      <w:pPr>
        <w:pStyle w:val="ListParagraph"/>
        <w:spacing w:before="100" w:beforeAutospacing="1" w:after="100" w:afterAutospacing="1" w:line="240" w:lineRule="auto"/>
        <w:ind w:left="1800"/>
        <w:jc w:val="both"/>
        <w:rPr>
          <w:rFonts w:ascii="Times New Roman" w:eastAsia="Times New Roman" w:hAnsi="Times New Roman" w:cs="Times New Roman"/>
          <w:sz w:val="24"/>
          <w:szCs w:val="24"/>
          <w:lang/>
        </w:rPr>
      </w:pPr>
      <w:r w:rsidRPr="00E036B9">
        <w:rPr>
          <w:rFonts w:ascii="Times New Roman" w:eastAsia="Times New Roman" w:hAnsi="Times New Roman" w:cs="Times New Roman"/>
          <w:sz w:val="24"/>
          <w:szCs w:val="24"/>
          <w:lang/>
        </w:rPr>
        <w:t xml:space="preserve">  </w:t>
      </w:r>
      <w:r w:rsidRPr="00E036B9">
        <w:rPr>
          <w:rFonts w:ascii="Times New Roman" w:eastAsia="Times New Roman" w:hAnsi="Times New Roman" w:cs="Times New Roman"/>
          <w:sz w:val="24"/>
          <w:szCs w:val="24"/>
          <w:lang/>
        </w:rPr>
        <w:tab/>
      </w:r>
      <w:r w:rsidRPr="00E036B9">
        <w:rPr>
          <w:rFonts w:ascii="Times New Roman" w:eastAsia="Times New Roman" w:hAnsi="Times New Roman" w:cs="Times New Roman"/>
          <w:sz w:val="24"/>
          <w:szCs w:val="24"/>
          <w:lang/>
        </w:rPr>
        <w:tab/>
      </w:r>
      <w:r w:rsidRPr="00E036B9">
        <w:rPr>
          <w:rFonts w:ascii="Times New Roman" w:eastAsia="Times New Roman" w:hAnsi="Times New Roman" w:cs="Times New Roman"/>
          <w:sz w:val="24"/>
          <w:szCs w:val="24"/>
          <w:lang/>
        </w:rPr>
        <w:tab/>
      </w:r>
    </w:p>
    <w:p w:rsidR="00A01D1A" w:rsidRPr="00E036B9" w:rsidRDefault="00A01D1A" w:rsidP="006F602B">
      <w:pPr>
        <w:spacing w:before="100" w:beforeAutospacing="1" w:after="100" w:afterAutospacing="1" w:line="240" w:lineRule="auto"/>
        <w:rPr>
          <w:rFonts w:ascii="Times New Roman" w:eastAsia="Times New Roman" w:hAnsi="Times New Roman" w:cs="Times New Roman"/>
          <w:color w:val="000000"/>
          <w:sz w:val="24"/>
          <w:szCs w:val="24"/>
        </w:rPr>
      </w:pPr>
    </w:p>
    <w:p w:rsidR="009F7720" w:rsidRPr="00E036B9" w:rsidRDefault="009F7720" w:rsidP="006F602B">
      <w:pPr>
        <w:spacing w:before="100" w:beforeAutospacing="1" w:after="100" w:afterAutospacing="1" w:line="240" w:lineRule="auto"/>
        <w:rPr>
          <w:rFonts w:ascii="Times New Roman" w:eastAsia="Times New Roman" w:hAnsi="Times New Roman" w:cs="Times New Roman"/>
          <w:color w:val="000000"/>
          <w:sz w:val="24"/>
          <w:szCs w:val="24"/>
        </w:rPr>
      </w:pPr>
    </w:p>
    <w:p w:rsidR="009F7720" w:rsidRPr="00E036B9" w:rsidRDefault="009F7720" w:rsidP="006F602B">
      <w:pPr>
        <w:spacing w:before="100" w:beforeAutospacing="1" w:after="100" w:afterAutospacing="1" w:line="240" w:lineRule="auto"/>
        <w:rPr>
          <w:rFonts w:ascii="Times New Roman" w:eastAsia="Times New Roman" w:hAnsi="Times New Roman" w:cs="Times New Roman"/>
          <w:b/>
          <w:color w:val="000000"/>
          <w:sz w:val="24"/>
          <w:szCs w:val="24"/>
        </w:rPr>
      </w:pPr>
    </w:p>
    <w:p w:rsidR="009F7720" w:rsidRPr="00E036B9" w:rsidRDefault="009F7720" w:rsidP="009F7720">
      <w:pPr>
        <w:spacing w:before="100" w:beforeAutospacing="1" w:after="100" w:afterAutospacing="1" w:line="240" w:lineRule="auto"/>
        <w:rPr>
          <w:rFonts w:ascii="Times New Roman" w:eastAsia="Times New Roman" w:hAnsi="Times New Roman" w:cs="Times New Roman"/>
          <w:b/>
          <w:color w:val="000000"/>
          <w:sz w:val="24"/>
          <w:szCs w:val="24"/>
        </w:rPr>
      </w:pPr>
      <w:r w:rsidRPr="00E036B9">
        <w:rPr>
          <w:rFonts w:ascii="Times New Roman" w:eastAsia="Times New Roman" w:hAnsi="Times New Roman" w:cs="Times New Roman"/>
          <w:b/>
          <w:color w:val="000000"/>
          <w:sz w:val="24"/>
          <w:szCs w:val="24"/>
        </w:rPr>
        <w:t>My Proposed Intervention:</w:t>
      </w:r>
    </w:p>
    <w:p w:rsidR="00A3624F" w:rsidRPr="00E036B9" w:rsidRDefault="00A3624F" w:rsidP="009F7720">
      <w:pPr>
        <w:spacing w:before="100" w:beforeAutospacing="1" w:after="100" w:afterAutospacing="1" w:line="240" w:lineRule="auto"/>
        <w:rPr>
          <w:rFonts w:ascii="Times New Roman" w:hAnsi="Times New Roman"/>
          <w:sz w:val="24"/>
        </w:rPr>
      </w:pPr>
      <w:r w:rsidRPr="00E036B9">
        <w:rPr>
          <w:rFonts w:ascii="Times New Roman" w:eastAsia="Times New Roman" w:hAnsi="Times New Roman" w:cs="Times New Roman"/>
          <w:color w:val="000000"/>
          <w:sz w:val="24"/>
          <w:szCs w:val="24"/>
        </w:rPr>
        <w:t xml:space="preserve">My intervention would deal primarily with workshops and one on one discussion with the teachers articulating the possible issues for Pygmalion effect or the Self-Fulfilling Prophecy dynamic: </w:t>
      </w:r>
    </w:p>
    <w:p w:rsidR="009F7720" w:rsidRPr="00E036B9" w:rsidRDefault="009F7720" w:rsidP="009D73AD">
      <w:pPr>
        <w:pStyle w:val="BodyTextIndent"/>
        <w:numPr>
          <w:ilvl w:val="0"/>
          <w:numId w:val="9"/>
        </w:numPr>
        <w:rPr>
          <w:rFonts w:ascii="Times New Roman" w:hAnsi="Times New Roman" w:cs="BJGPMK+Arial"/>
          <w:color w:val="000000"/>
          <w:szCs w:val="23"/>
        </w:rPr>
      </w:pPr>
      <w:r w:rsidRPr="00E036B9">
        <w:rPr>
          <w:rFonts w:ascii="Times New Roman" w:hAnsi="Times New Roman" w:cs="BJGPMK+Arial"/>
          <w:color w:val="000000"/>
          <w:szCs w:val="23"/>
        </w:rPr>
        <w:t>There needs to be a better understanding of the impact of prejudice, bias and stereotyping in the current educational system</w:t>
      </w:r>
    </w:p>
    <w:p w:rsidR="009F7720" w:rsidRPr="009F7720" w:rsidRDefault="009F7720" w:rsidP="00404693">
      <w:pPr>
        <w:pStyle w:val="BodyTextIndent"/>
        <w:ind w:left="360"/>
        <w:rPr>
          <w:rFonts w:ascii="Times New Roman" w:hAnsi="Times New Roman" w:cs="BJGPMK+Arial"/>
          <w:color w:val="000000"/>
        </w:rPr>
      </w:pPr>
    </w:p>
    <w:p w:rsidR="009F7720" w:rsidRPr="00E036B9" w:rsidRDefault="009F7720" w:rsidP="009D73AD">
      <w:pPr>
        <w:pStyle w:val="ListParagraph"/>
        <w:numPr>
          <w:ilvl w:val="0"/>
          <w:numId w:val="9"/>
        </w:numPr>
        <w:autoSpaceDE w:val="0"/>
        <w:autoSpaceDN w:val="0"/>
        <w:adjustRightInd w:val="0"/>
        <w:spacing w:after="0" w:line="240" w:lineRule="auto"/>
        <w:rPr>
          <w:rFonts w:ascii="Times New Roman" w:hAnsi="Times New Roman" w:cs="BJGPMK+Arial"/>
          <w:color w:val="000000"/>
          <w:sz w:val="24"/>
          <w:szCs w:val="23"/>
        </w:rPr>
      </w:pPr>
      <w:r w:rsidRPr="00E036B9">
        <w:rPr>
          <w:rFonts w:ascii="Times New Roman" w:hAnsi="Times New Roman" w:cs="BJGPMK+Arial"/>
          <w:color w:val="000000"/>
          <w:sz w:val="24"/>
          <w:szCs w:val="23"/>
        </w:rPr>
        <w:t>Using the capabilities of the students to increase their educational opportunities and subsequent success in the classroom.</w:t>
      </w:r>
    </w:p>
    <w:p w:rsidR="009F7720" w:rsidRPr="00E036B9" w:rsidRDefault="009F7720" w:rsidP="00404693">
      <w:pPr>
        <w:autoSpaceDE w:val="0"/>
        <w:autoSpaceDN w:val="0"/>
        <w:adjustRightInd w:val="0"/>
        <w:spacing w:after="0" w:line="240" w:lineRule="auto"/>
        <w:ind w:left="360"/>
        <w:rPr>
          <w:rFonts w:ascii="Times New Roman" w:hAnsi="Times New Roman" w:cs="BJGPMK+Arial"/>
          <w:color w:val="000000"/>
          <w:sz w:val="24"/>
          <w:szCs w:val="23"/>
        </w:rPr>
      </w:pPr>
    </w:p>
    <w:p w:rsidR="009F7720" w:rsidRPr="00E036B9" w:rsidRDefault="009F7720" w:rsidP="009D73AD">
      <w:pPr>
        <w:pStyle w:val="ListParagraph"/>
        <w:numPr>
          <w:ilvl w:val="0"/>
          <w:numId w:val="9"/>
        </w:numPr>
        <w:autoSpaceDE w:val="0"/>
        <w:autoSpaceDN w:val="0"/>
        <w:adjustRightInd w:val="0"/>
        <w:spacing w:after="0" w:line="240" w:lineRule="auto"/>
        <w:rPr>
          <w:rFonts w:ascii="Times New Roman" w:hAnsi="Times New Roman" w:cs="BJGPMK+Arial"/>
          <w:color w:val="000000"/>
          <w:sz w:val="24"/>
          <w:szCs w:val="23"/>
        </w:rPr>
      </w:pPr>
      <w:r w:rsidRPr="00E036B9">
        <w:rPr>
          <w:rFonts w:ascii="Times New Roman" w:hAnsi="Times New Roman" w:cs="BJGPMK+Arial"/>
          <w:color w:val="000000"/>
          <w:sz w:val="24"/>
          <w:szCs w:val="23"/>
        </w:rPr>
        <w:t>Set goals for students that are both attainable and challenging.</w:t>
      </w:r>
    </w:p>
    <w:p w:rsidR="009F7720" w:rsidRPr="00E036B9" w:rsidRDefault="009F7720" w:rsidP="00404693">
      <w:pPr>
        <w:autoSpaceDE w:val="0"/>
        <w:autoSpaceDN w:val="0"/>
        <w:adjustRightInd w:val="0"/>
        <w:spacing w:after="0" w:line="240" w:lineRule="auto"/>
        <w:ind w:left="1080"/>
        <w:rPr>
          <w:rFonts w:ascii="Times New Roman" w:hAnsi="Times New Roman" w:cs="BJGPMK+Arial"/>
          <w:color w:val="000000"/>
          <w:sz w:val="24"/>
          <w:szCs w:val="23"/>
        </w:rPr>
      </w:pPr>
    </w:p>
    <w:p w:rsidR="009F7720" w:rsidRPr="00E036B9" w:rsidRDefault="009F7720" w:rsidP="009D73AD">
      <w:pPr>
        <w:pStyle w:val="ListParagraph"/>
        <w:numPr>
          <w:ilvl w:val="0"/>
          <w:numId w:val="9"/>
        </w:numPr>
        <w:autoSpaceDE w:val="0"/>
        <w:autoSpaceDN w:val="0"/>
        <w:adjustRightInd w:val="0"/>
        <w:spacing w:after="0" w:line="240" w:lineRule="auto"/>
        <w:rPr>
          <w:rFonts w:ascii="Times New Roman" w:hAnsi="Times New Roman" w:cs="BJGPMK+Arial"/>
          <w:color w:val="000000"/>
          <w:sz w:val="24"/>
          <w:szCs w:val="23"/>
        </w:rPr>
      </w:pPr>
      <w:r w:rsidRPr="00E036B9">
        <w:rPr>
          <w:rFonts w:ascii="Times New Roman" w:hAnsi="Times New Roman" w:cs="BJGPMK+Arial"/>
          <w:color w:val="000000"/>
          <w:sz w:val="24"/>
          <w:szCs w:val="23"/>
        </w:rPr>
        <w:t>Organize the classroom in a way that encourages open participation.</w:t>
      </w:r>
    </w:p>
    <w:p w:rsidR="009F7720" w:rsidRPr="00E036B9" w:rsidRDefault="009F7720" w:rsidP="00404693">
      <w:pPr>
        <w:autoSpaceDE w:val="0"/>
        <w:autoSpaceDN w:val="0"/>
        <w:adjustRightInd w:val="0"/>
        <w:spacing w:after="0" w:line="240" w:lineRule="auto"/>
        <w:ind w:left="1080"/>
        <w:rPr>
          <w:rFonts w:ascii="Times New Roman" w:hAnsi="Times New Roman" w:cs="BJGPMK+Arial"/>
          <w:color w:val="000000"/>
          <w:sz w:val="24"/>
          <w:szCs w:val="23"/>
        </w:rPr>
      </w:pPr>
    </w:p>
    <w:p w:rsidR="009F7720" w:rsidRPr="00E036B9" w:rsidRDefault="009F7720" w:rsidP="009D73AD">
      <w:pPr>
        <w:pStyle w:val="ListParagraph"/>
        <w:numPr>
          <w:ilvl w:val="0"/>
          <w:numId w:val="9"/>
        </w:numPr>
        <w:autoSpaceDE w:val="0"/>
        <w:autoSpaceDN w:val="0"/>
        <w:adjustRightInd w:val="0"/>
        <w:spacing w:after="0" w:line="240" w:lineRule="auto"/>
        <w:rPr>
          <w:rFonts w:ascii="Times New Roman" w:hAnsi="Times New Roman" w:cs="BJGPMK+Arial"/>
          <w:color w:val="000000"/>
          <w:sz w:val="24"/>
          <w:szCs w:val="23"/>
        </w:rPr>
      </w:pPr>
      <w:r w:rsidRPr="00E036B9">
        <w:rPr>
          <w:rFonts w:ascii="Times New Roman" w:hAnsi="Times New Roman" w:cs="BJGPMK+Arial"/>
          <w:color w:val="000000"/>
          <w:sz w:val="24"/>
          <w:szCs w:val="23"/>
        </w:rPr>
        <w:t>Communicate your expectations clearly too each student.</w:t>
      </w:r>
    </w:p>
    <w:p w:rsidR="009F7720" w:rsidRPr="00E036B9" w:rsidRDefault="009F7720" w:rsidP="00404693">
      <w:pPr>
        <w:autoSpaceDE w:val="0"/>
        <w:autoSpaceDN w:val="0"/>
        <w:adjustRightInd w:val="0"/>
        <w:spacing w:after="0" w:line="240" w:lineRule="auto"/>
        <w:ind w:left="1080"/>
        <w:rPr>
          <w:rFonts w:ascii="Times New Roman" w:hAnsi="Times New Roman" w:cs="BJGPMK+Arial"/>
          <w:color w:val="000000"/>
          <w:sz w:val="24"/>
          <w:szCs w:val="23"/>
        </w:rPr>
      </w:pPr>
    </w:p>
    <w:p w:rsidR="009F7720" w:rsidRPr="00E036B9" w:rsidRDefault="009F7720" w:rsidP="009D73AD">
      <w:pPr>
        <w:pStyle w:val="ListParagraph"/>
        <w:numPr>
          <w:ilvl w:val="0"/>
          <w:numId w:val="9"/>
        </w:numPr>
        <w:autoSpaceDE w:val="0"/>
        <w:autoSpaceDN w:val="0"/>
        <w:adjustRightInd w:val="0"/>
        <w:spacing w:after="0" w:line="240" w:lineRule="auto"/>
        <w:rPr>
          <w:rFonts w:ascii="Times New Roman" w:hAnsi="Times New Roman" w:cs="BJGPMK+Arial"/>
          <w:color w:val="000000"/>
          <w:sz w:val="24"/>
          <w:szCs w:val="23"/>
        </w:rPr>
      </w:pPr>
      <w:r w:rsidRPr="00E036B9">
        <w:rPr>
          <w:rFonts w:ascii="Times New Roman" w:hAnsi="Times New Roman" w:cs="BJGPMK+Arial"/>
          <w:color w:val="000000"/>
          <w:sz w:val="24"/>
          <w:szCs w:val="23"/>
        </w:rPr>
        <w:t>Be aware of stereotyping, labeling, and the biases of former educators the</w:t>
      </w:r>
      <w:r w:rsidR="00404693" w:rsidRPr="00E036B9">
        <w:rPr>
          <w:rFonts w:ascii="Times New Roman" w:hAnsi="Times New Roman" w:cs="BJGPMK+Arial"/>
          <w:color w:val="000000"/>
          <w:sz w:val="24"/>
          <w:szCs w:val="23"/>
        </w:rPr>
        <w:t xml:space="preserve"> </w:t>
      </w:r>
      <w:r w:rsidRPr="00E036B9">
        <w:rPr>
          <w:rFonts w:ascii="Times New Roman" w:hAnsi="Times New Roman" w:cs="BJGPMK+Arial"/>
          <w:color w:val="000000"/>
          <w:sz w:val="24"/>
          <w:szCs w:val="23"/>
        </w:rPr>
        <w:t xml:space="preserve">children </w:t>
      </w:r>
      <w:r w:rsidR="009D73AD" w:rsidRPr="00E036B9">
        <w:rPr>
          <w:rFonts w:ascii="Times New Roman" w:hAnsi="Times New Roman" w:cs="BJGPMK+Arial"/>
          <w:color w:val="000000"/>
          <w:sz w:val="24"/>
          <w:szCs w:val="23"/>
        </w:rPr>
        <w:t>may have</w:t>
      </w:r>
      <w:r w:rsidRPr="00E036B9">
        <w:rPr>
          <w:rFonts w:ascii="Times New Roman" w:hAnsi="Times New Roman" w:cs="BJGPMK+Arial"/>
          <w:color w:val="000000"/>
          <w:sz w:val="24"/>
          <w:szCs w:val="23"/>
        </w:rPr>
        <w:t xml:space="preserve"> encountered. Evaluate students according to reliable documents, records, and their achievement in your classroom, not based on the sayings of a former teacher.</w:t>
      </w:r>
    </w:p>
    <w:p w:rsidR="009F7720" w:rsidRPr="00E036B9" w:rsidRDefault="009F7720" w:rsidP="00404693">
      <w:pPr>
        <w:autoSpaceDE w:val="0"/>
        <w:autoSpaceDN w:val="0"/>
        <w:adjustRightInd w:val="0"/>
        <w:spacing w:after="0" w:line="240" w:lineRule="auto"/>
        <w:ind w:left="1080"/>
        <w:rPr>
          <w:rFonts w:ascii="Times New Roman" w:hAnsi="Times New Roman" w:cs="BJGPMK+Arial"/>
          <w:color w:val="000000"/>
          <w:sz w:val="24"/>
          <w:szCs w:val="23"/>
        </w:rPr>
      </w:pPr>
    </w:p>
    <w:p w:rsidR="009F7720" w:rsidRPr="00E036B9" w:rsidRDefault="009F7720" w:rsidP="00404693">
      <w:pPr>
        <w:autoSpaceDE w:val="0"/>
        <w:autoSpaceDN w:val="0"/>
        <w:adjustRightInd w:val="0"/>
        <w:spacing w:after="0" w:line="240" w:lineRule="auto"/>
        <w:ind w:left="1080"/>
        <w:rPr>
          <w:rFonts w:ascii="Times New Roman" w:hAnsi="Times New Roman" w:cs="BJGPMK+Arial"/>
          <w:color w:val="000000"/>
          <w:sz w:val="24"/>
          <w:szCs w:val="23"/>
        </w:rPr>
      </w:pPr>
    </w:p>
    <w:p w:rsidR="009F7720" w:rsidRPr="00E036B9" w:rsidRDefault="009F7720" w:rsidP="009D73AD">
      <w:pPr>
        <w:pStyle w:val="ListParagraph"/>
        <w:numPr>
          <w:ilvl w:val="0"/>
          <w:numId w:val="9"/>
        </w:numPr>
        <w:autoSpaceDE w:val="0"/>
        <w:autoSpaceDN w:val="0"/>
        <w:adjustRightInd w:val="0"/>
        <w:spacing w:after="0" w:line="240" w:lineRule="auto"/>
        <w:rPr>
          <w:rFonts w:ascii="Times New Roman" w:hAnsi="Times New Roman" w:cs="BJGPMK+Arial"/>
          <w:color w:val="000000"/>
          <w:sz w:val="24"/>
          <w:szCs w:val="23"/>
        </w:rPr>
      </w:pPr>
      <w:r w:rsidRPr="00E036B9">
        <w:rPr>
          <w:rFonts w:ascii="Times New Roman" w:hAnsi="Times New Roman" w:cs="BJGPMK+Arial"/>
          <w:color w:val="000000"/>
          <w:sz w:val="24"/>
          <w:szCs w:val="23"/>
        </w:rPr>
        <w:t>Allow each student the opportunity to show his/her achievements and strengths in the</w:t>
      </w:r>
      <w:r w:rsidR="00404693" w:rsidRPr="00E036B9">
        <w:rPr>
          <w:rFonts w:ascii="Times New Roman" w:hAnsi="Times New Roman" w:cs="BJGPMK+Arial"/>
          <w:color w:val="000000"/>
          <w:sz w:val="24"/>
          <w:szCs w:val="23"/>
        </w:rPr>
        <w:t xml:space="preserve"> </w:t>
      </w:r>
      <w:r w:rsidRPr="00E036B9">
        <w:rPr>
          <w:rFonts w:ascii="Times New Roman" w:hAnsi="Times New Roman" w:cs="BJGPMK+Arial"/>
          <w:color w:val="000000"/>
          <w:sz w:val="24"/>
          <w:szCs w:val="23"/>
        </w:rPr>
        <w:t>class.</w:t>
      </w:r>
    </w:p>
    <w:p w:rsidR="009F7720" w:rsidRPr="00E036B9" w:rsidRDefault="009F7720" w:rsidP="00404693">
      <w:pPr>
        <w:autoSpaceDE w:val="0"/>
        <w:autoSpaceDN w:val="0"/>
        <w:adjustRightInd w:val="0"/>
        <w:spacing w:after="0" w:line="240" w:lineRule="auto"/>
        <w:ind w:left="1080"/>
        <w:rPr>
          <w:rFonts w:ascii="Times New Roman" w:hAnsi="Times New Roman" w:cs="BJGPMK+Arial"/>
          <w:color w:val="000000"/>
          <w:sz w:val="24"/>
          <w:szCs w:val="23"/>
        </w:rPr>
      </w:pPr>
    </w:p>
    <w:p w:rsidR="009F7720" w:rsidRPr="00E036B9" w:rsidRDefault="009F7720" w:rsidP="009D73AD">
      <w:pPr>
        <w:pStyle w:val="ListParagraph"/>
        <w:numPr>
          <w:ilvl w:val="0"/>
          <w:numId w:val="9"/>
        </w:numPr>
        <w:autoSpaceDE w:val="0"/>
        <w:autoSpaceDN w:val="0"/>
        <w:adjustRightInd w:val="0"/>
        <w:spacing w:after="0" w:line="240" w:lineRule="auto"/>
        <w:rPr>
          <w:rFonts w:ascii="Times New Roman" w:hAnsi="Times New Roman" w:cs="BJGPMK+Arial"/>
          <w:color w:val="000000"/>
          <w:sz w:val="24"/>
          <w:szCs w:val="23"/>
        </w:rPr>
      </w:pPr>
      <w:r w:rsidRPr="00E036B9">
        <w:rPr>
          <w:rFonts w:ascii="Times New Roman" w:hAnsi="Times New Roman" w:cs="BJGPMK+Arial"/>
          <w:color w:val="000000"/>
          <w:sz w:val="24"/>
          <w:szCs w:val="23"/>
        </w:rPr>
        <w:t>Feedback to students, should stress the progress the student has made since the last assessment.</w:t>
      </w:r>
    </w:p>
    <w:p w:rsidR="009F7720" w:rsidRPr="00E036B9" w:rsidRDefault="009F7720" w:rsidP="00404693">
      <w:pPr>
        <w:autoSpaceDE w:val="0"/>
        <w:autoSpaceDN w:val="0"/>
        <w:adjustRightInd w:val="0"/>
        <w:spacing w:after="0" w:line="240" w:lineRule="auto"/>
        <w:ind w:left="1080"/>
        <w:rPr>
          <w:rFonts w:ascii="Times New Roman" w:hAnsi="Times New Roman" w:cs="BJGPMK+Arial"/>
          <w:color w:val="000000"/>
          <w:sz w:val="24"/>
          <w:szCs w:val="23"/>
        </w:rPr>
      </w:pPr>
    </w:p>
    <w:p w:rsidR="009F7720" w:rsidRPr="00E036B9" w:rsidRDefault="009F7720" w:rsidP="009D73AD">
      <w:pPr>
        <w:pStyle w:val="ListParagraph"/>
        <w:numPr>
          <w:ilvl w:val="0"/>
          <w:numId w:val="9"/>
        </w:numPr>
        <w:autoSpaceDE w:val="0"/>
        <w:autoSpaceDN w:val="0"/>
        <w:adjustRightInd w:val="0"/>
        <w:spacing w:after="0" w:line="240" w:lineRule="auto"/>
        <w:rPr>
          <w:rFonts w:ascii="Times New Roman" w:hAnsi="Times New Roman" w:cs="BJGPMK+Arial"/>
          <w:color w:val="000000"/>
          <w:sz w:val="24"/>
          <w:szCs w:val="23"/>
        </w:rPr>
      </w:pPr>
      <w:r w:rsidRPr="00E036B9">
        <w:rPr>
          <w:rFonts w:ascii="Times New Roman" w:hAnsi="Times New Roman" w:cs="BJGPMK+Arial"/>
          <w:color w:val="000000"/>
          <w:sz w:val="24"/>
          <w:szCs w:val="23"/>
        </w:rPr>
        <w:t>Never compare them with other students in the class.</w:t>
      </w:r>
    </w:p>
    <w:p w:rsidR="009F7720" w:rsidRPr="00E036B9" w:rsidRDefault="009F7720" w:rsidP="00404693">
      <w:pPr>
        <w:autoSpaceDE w:val="0"/>
        <w:autoSpaceDN w:val="0"/>
        <w:adjustRightInd w:val="0"/>
        <w:spacing w:after="0" w:line="240" w:lineRule="auto"/>
        <w:ind w:left="1080"/>
        <w:rPr>
          <w:rFonts w:ascii="Times New Roman" w:hAnsi="Times New Roman" w:cs="BJGPMK+Arial"/>
          <w:color w:val="000000"/>
          <w:sz w:val="24"/>
          <w:szCs w:val="23"/>
        </w:rPr>
      </w:pPr>
    </w:p>
    <w:p w:rsidR="009F7720" w:rsidRPr="00E036B9" w:rsidRDefault="009F7720" w:rsidP="009D73AD">
      <w:pPr>
        <w:pStyle w:val="ListParagraph"/>
        <w:numPr>
          <w:ilvl w:val="0"/>
          <w:numId w:val="9"/>
        </w:numPr>
        <w:autoSpaceDE w:val="0"/>
        <w:autoSpaceDN w:val="0"/>
        <w:adjustRightInd w:val="0"/>
        <w:spacing w:after="0" w:line="240" w:lineRule="auto"/>
        <w:rPr>
          <w:rFonts w:ascii="Times New Roman" w:hAnsi="Times New Roman" w:cs="BJGPMK+Arial"/>
          <w:color w:val="000000"/>
          <w:sz w:val="24"/>
          <w:szCs w:val="23"/>
        </w:rPr>
      </w:pPr>
      <w:r w:rsidRPr="00E036B9">
        <w:rPr>
          <w:rFonts w:ascii="Times New Roman" w:hAnsi="Times New Roman" w:cs="BJGPMK+Arial"/>
          <w:color w:val="000000"/>
          <w:sz w:val="24"/>
          <w:szCs w:val="23"/>
        </w:rPr>
        <w:t>A different approach may be needed when going over a task or concept if a student does not understand.</w:t>
      </w:r>
    </w:p>
    <w:p w:rsidR="009F7720" w:rsidRPr="00E036B9" w:rsidRDefault="009F7720" w:rsidP="00404693">
      <w:pPr>
        <w:autoSpaceDE w:val="0"/>
        <w:autoSpaceDN w:val="0"/>
        <w:adjustRightInd w:val="0"/>
        <w:spacing w:after="0" w:line="240" w:lineRule="auto"/>
        <w:ind w:left="1080"/>
        <w:rPr>
          <w:rFonts w:ascii="Times New Roman" w:hAnsi="Times New Roman" w:cs="BJGPMK+Arial"/>
          <w:color w:val="000000"/>
          <w:sz w:val="24"/>
          <w:szCs w:val="23"/>
        </w:rPr>
      </w:pPr>
    </w:p>
    <w:p w:rsidR="009F7720" w:rsidRPr="00E036B9" w:rsidRDefault="009F7720" w:rsidP="009D73AD">
      <w:pPr>
        <w:pStyle w:val="ListParagraph"/>
        <w:numPr>
          <w:ilvl w:val="0"/>
          <w:numId w:val="9"/>
        </w:numPr>
        <w:autoSpaceDE w:val="0"/>
        <w:autoSpaceDN w:val="0"/>
        <w:adjustRightInd w:val="0"/>
        <w:spacing w:after="0" w:line="240" w:lineRule="auto"/>
        <w:rPr>
          <w:rFonts w:ascii="Times New Roman" w:hAnsi="Times New Roman" w:cs="BJGPMK+Arial"/>
          <w:color w:val="000000"/>
          <w:sz w:val="24"/>
          <w:szCs w:val="23"/>
        </w:rPr>
      </w:pPr>
      <w:r w:rsidRPr="00E036B9">
        <w:rPr>
          <w:rFonts w:ascii="Times New Roman" w:hAnsi="Times New Roman" w:cs="BJGPMK+Arial"/>
          <w:color w:val="000000"/>
          <w:sz w:val="24"/>
          <w:szCs w:val="23"/>
        </w:rPr>
        <w:t xml:space="preserve">As a teacher you must be aware of the </w:t>
      </w:r>
      <w:r w:rsidRPr="00E036B9">
        <w:rPr>
          <w:rFonts w:ascii="Times New Roman" w:hAnsi="Times New Roman"/>
          <w:sz w:val="24"/>
        </w:rPr>
        <w:t>three learning styles are visual, auditory, and kinesthetic</w:t>
      </w:r>
    </w:p>
    <w:p w:rsidR="009F7720" w:rsidRPr="00E036B9" w:rsidRDefault="009F7720" w:rsidP="00404693">
      <w:pPr>
        <w:autoSpaceDE w:val="0"/>
        <w:autoSpaceDN w:val="0"/>
        <w:adjustRightInd w:val="0"/>
        <w:spacing w:after="0" w:line="240" w:lineRule="auto"/>
        <w:ind w:left="1080"/>
        <w:rPr>
          <w:rFonts w:ascii="Times New Roman" w:hAnsi="Times New Roman" w:cs="BJGPMK+Arial"/>
          <w:color w:val="000000"/>
          <w:sz w:val="24"/>
          <w:szCs w:val="23"/>
        </w:rPr>
      </w:pPr>
    </w:p>
    <w:p w:rsidR="009F7720" w:rsidRPr="00E036B9" w:rsidRDefault="009F7720" w:rsidP="009D73AD">
      <w:pPr>
        <w:pStyle w:val="ListParagraph"/>
        <w:numPr>
          <w:ilvl w:val="0"/>
          <w:numId w:val="9"/>
        </w:numPr>
        <w:autoSpaceDE w:val="0"/>
        <w:autoSpaceDN w:val="0"/>
        <w:adjustRightInd w:val="0"/>
        <w:spacing w:after="0" w:line="240" w:lineRule="auto"/>
        <w:rPr>
          <w:rFonts w:ascii="Times New Roman" w:hAnsi="Times New Roman" w:cs="BJGPMK+Arial"/>
          <w:color w:val="000000"/>
          <w:sz w:val="24"/>
          <w:szCs w:val="23"/>
        </w:rPr>
      </w:pPr>
      <w:r w:rsidRPr="00E036B9">
        <w:rPr>
          <w:rFonts w:ascii="Times New Roman" w:hAnsi="Times New Roman" w:cs="BJGPMK+Arial"/>
          <w:color w:val="000000"/>
          <w:sz w:val="24"/>
          <w:szCs w:val="23"/>
        </w:rPr>
        <w:t>Provide students the opportunity to reflect on their responses. Avoid closing the door on students by providing them limited opportunity to respond to questions.</w:t>
      </w:r>
    </w:p>
    <w:p w:rsidR="009F7720" w:rsidRPr="009F7720" w:rsidRDefault="009F7720" w:rsidP="00404693">
      <w:pPr>
        <w:autoSpaceDE w:val="0"/>
        <w:autoSpaceDN w:val="0"/>
        <w:adjustRightInd w:val="0"/>
        <w:spacing w:after="0" w:line="240" w:lineRule="auto"/>
        <w:rPr>
          <w:rFonts w:ascii="Times New Roman" w:hAnsi="Times New Roman" w:cs="BJGPMK+Arial"/>
          <w:color w:val="000000"/>
          <w:sz w:val="24"/>
          <w:szCs w:val="24"/>
        </w:rPr>
      </w:pPr>
    </w:p>
    <w:p w:rsidR="009F7720" w:rsidRPr="00E036B9" w:rsidRDefault="009F7720" w:rsidP="00404693">
      <w:pPr>
        <w:autoSpaceDE w:val="0"/>
        <w:autoSpaceDN w:val="0"/>
        <w:adjustRightInd w:val="0"/>
        <w:spacing w:after="0" w:line="240" w:lineRule="auto"/>
        <w:ind w:left="360"/>
        <w:rPr>
          <w:rFonts w:ascii="Times New Roman" w:hAnsi="Times New Roman" w:cs="BJGPMK+Arial"/>
          <w:color w:val="000000"/>
          <w:sz w:val="24"/>
          <w:szCs w:val="23"/>
        </w:rPr>
      </w:pPr>
    </w:p>
    <w:p w:rsidR="009F7720" w:rsidRPr="00E036B9" w:rsidRDefault="009F7720" w:rsidP="009D73AD">
      <w:pPr>
        <w:pStyle w:val="ListParagraph"/>
        <w:numPr>
          <w:ilvl w:val="0"/>
          <w:numId w:val="9"/>
        </w:numPr>
        <w:autoSpaceDE w:val="0"/>
        <w:autoSpaceDN w:val="0"/>
        <w:adjustRightInd w:val="0"/>
        <w:spacing w:after="0" w:line="240" w:lineRule="auto"/>
        <w:rPr>
          <w:rFonts w:ascii="Times New Roman" w:hAnsi="Times New Roman" w:cs="BJGPMK+Arial"/>
          <w:color w:val="000000"/>
          <w:sz w:val="24"/>
          <w:szCs w:val="23"/>
        </w:rPr>
      </w:pPr>
      <w:r w:rsidRPr="00E036B9">
        <w:rPr>
          <w:rFonts w:ascii="Times New Roman" w:hAnsi="Times New Roman" w:cs="BJGPMK+Arial"/>
          <w:color w:val="000000"/>
          <w:sz w:val="24"/>
          <w:szCs w:val="23"/>
        </w:rPr>
        <w:t xml:space="preserve">Teachers and administrators must sustain a high expectation for their students. To expect or allow students to do less is </w:t>
      </w:r>
      <w:r w:rsidR="00404693" w:rsidRPr="00E036B9">
        <w:rPr>
          <w:rFonts w:ascii="Times New Roman" w:hAnsi="Times New Roman" w:cs="BJGPMK+Arial"/>
          <w:color w:val="000000"/>
          <w:sz w:val="24"/>
          <w:szCs w:val="23"/>
        </w:rPr>
        <w:t>a breach of educational ethics.</w:t>
      </w:r>
    </w:p>
    <w:p w:rsidR="003E69D8" w:rsidRPr="00E036B9" w:rsidRDefault="003E69D8" w:rsidP="003E69D8">
      <w:pPr>
        <w:autoSpaceDE w:val="0"/>
        <w:autoSpaceDN w:val="0"/>
        <w:adjustRightInd w:val="0"/>
        <w:spacing w:after="0" w:line="240" w:lineRule="auto"/>
        <w:rPr>
          <w:rFonts w:ascii="Times New Roman" w:hAnsi="Times New Roman" w:cs="BJGPMK+Arial"/>
          <w:color w:val="000000"/>
          <w:sz w:val="24"/>
          <w:szCs w:val="23"/>
        </w:rPr>
      </w:pPr>
    </w:p>
    <w:p w:rsidR="003E69D8" w:rsidRPr="00E036B9" w:rsidRDefault="003E69D8" w:rsidP="003E69D8">
      <w:pPr>
        <w:autoSpaceDE w:val="0"/>
        <w:autoSpaceDN w:val="0"/>
        <w:adjustRightInd w:val="0"/>
        <w:spacing w:after="0" w:line="240" w:lineRule="auto"/>
        <w:rPr>
          <w:rFonts w:ascii="Times New Roman" w:hAnsi="Times New Roman" w:cs="BJGPMK+Arial"/>
          <w:b/>
          <w:color w:val="000000"/>
          <w:sz w:val="24"/>
          <w:szCs w:val="23"/>
        </w:rPr>
      </w:pPr>
      <w:r w:rsidRPr="00E036B9">
        <w:rPr>
          <w:rFonts w:ascii="Times New Roman" w:hAnsi="Times New Roman" w:cs="BJGPMK+Arial"/>
          <w:b/>
          <w:color w:val="000000"/>
          <w:sz w:val="24"/>
          <w:szCs w:val="23"/>
        </w:rPr>
        <w:t>Construct and measuring intervention:</w:t>
      </w:r>
    </w:p>
    <w:p w:rsidR="003E69D8" w:rsidRPr="00E036B9" w:rsidRDefault="003E69D8" w:rsidP="003E69D8">
      <w:pPr>
        <w:autoSpaceDE w:val="0"/>
        <w:autoSpaceDN w:val="0"/>
        <w:adjustRightInd w:val="0"/>
        <w:spacing w:after="0" w:line="240" w:lineRule="auto"/>
        <w:rPr>
          <w:rFonts w:ascii="Times New Roman" w:hAnsi="Times New Roman" w:cs="BJGPMK+Arial"/>
          <w:color w:val="000000"/>
          <w:sz w:val="24"/>
          <w:szCs w:val="23"/>
        </w:rPr>
      </w:pPr>
    </w:p>
    <w:p w:rsidR="008B4C7F" w:rsidRPr="00E036B9" w:rsidRDefault="003E69D8" w:rsidP="003E69D8">
      <w:pPr>
        <w:autoSpaceDE w:val="0"/>
        <w:autoSpaceDN w:val="0"/>
        <w:adjustRightInd w:val="0"/>
        <w:spacing w:after="0" w:line="240" w:lineRule="auto"/>
        <w:rPr>
          <w:rFonts w:ascii="Times New Roman" w:hAnsi="Times New Roman" w:cs="BJGPMK+Arial"/>
          <w:color w:val="000000"/>
          <w:sz w:val="24"/>
          <w:szCs w:val="23"/>
        </w:rPr>
      </w:pPr>
      <w:r w:rsidRPr="00E036B9">
        <w:rPr>
          <w:rFonts w:ascii="Times New Roman" w:hAnsi="Times New Roman" w:cs="BJGPMK+Arial"/>
          <w:color w:val="000000"/>
          <w:sz w:val="24"/>
          <w:szCs w:val="23"/>
        </w:rPr>
        <w:t xml:space="preserve">The initial evaluation for whether there are reasons to suspect </w:t>
      </w:r>
      <w:r w:rsidR="008B4C7F" w:rsidRPr="00E036B9">
        <w:rPr>
          <w:rFonts w:ascii="Times New Roman" w:hAnsi="Times New Roman" w:cs="BJGPMK+Arial"/>
          <w:color w:val="000000"/>
          <w:sz w:val="24"/>
          <w:szCs w:val="23"/>
        </w:rPr>
        <w:t>the Pygmalion Effect is active and influential in the classroom would be an initial survey of the teachers on what are their expectations for their class in the coming year. The student would be given a questioner after the second or third work of school to gauge their relationship with their teacher. I do not foresee many difficulties with the student survey the teacher survey could be an entirely different question.</w:t>
      </w:r>
      <w:r w:rsidR="008B4C7F" w:rsidRPr="00E036B9">
        <w:rPr>
          <w:rFonts w:ascii="Times New Roman" w:hAnsi="Times New Roman" w:cs="Arial"/>
          <w:color w:val="333333"/>
          <w:sz w:val="24"/>
          <w:szCs w:val="20"/>
        </w:rPr>
        <w:t xml:space="preserve"> The construct </w:t>
      </w:r>
      <w:proofErr w:type="gramStart"/>
      <w:r w:rsidR="008B4C7F" w:rsidRPr="00E036B9">
        <w:rPr>
          <w:rFonts w:ascii="Times New Roman" w:hAnsi="Times New Roman" w:cs="Arial"/>
          <w:color w:val="333333"/>
          <w:sz w:val="24"/>
          <w:szCs w:val="20"/>
        </w:rPr>
        <w:t>In</w:t>
      </w:r>
      <w:proofErr w:type="gramEnd"/>
      <w:r w:rsidR="008B4C7F" w:rsidRPr="00E036B9">
        <w:rPr>
          <w:rFonts w:ascii="Times New Roman" w:hAnsi="Times New Roman" w:cs="Arial"/>
          <w:color w:val="333333"/>
          <w:sz w:val="24"/>
          <w:szCs w:val="20"/>
        </w:rPr>
        <w:t xml:space="preserve"> the context of survey research, is the underlying theme, or subject matter that one wishes to measure using survey </w:t>
      </w:r>
      <w:r w:rsidR="00E036B9" w:rsidRPr="00E036B9">
        <w:rPr>
          <w:rFonts w:ascii="Times New Roman" w:hAnsi="Times New Roman" w:cs="Arial"/>
          <w:color w:val="333333"/>
          <w:sz w:val="24"/>
          <w:szCs w:val="20"/>
        </w:rPr>
        <w:t>questions. The</w:t>
      </w:r>
      <w:r w:rsidR="008B4C7F" w:rsidRPr="00E036B9">
        <w:rPr>
          <w:rFonts w:ascii="Times New Roman" w:hAnsi="Times New Roman" w:cs="Arial"/>
          <w:color w:val="333333"/>
          <w:sz w:val="24"/>
          <w:szCs w:val="20"/>
        </w:rPr>
        <w:t xml:space="preserve"> construct for the evaluation of teacher influence on students will probably require a lengthy survey which will be take some time </w:t>
      </w:r>
      <w:r w:rsidR="00E036B9" w:rsidRPr="00E036B9">
        <w:rPr>
          <w:rFonts w:ascii="Times New Roman" w:hAnsi="Times New Roman" w:cs="Arial"/>
          <w:color w:val="333333"/>
          <w:sz w:val="24"/>
          <w:szCs w:val="20"/>
        </w:rPr>
        <w:t xml:space="preserve">to assemble.  </w:t>
      </w:r>
    </w:p>
    <w:p w:rsidR="00A45B47" w:rsidRPr="00E036B9" w:rsidRDefault="00A45B47" w:rsidP="00404693">
      <w:pPr>
        <w:spacing w:after="0"/>
        <w:rPr>
          <w:rFonts w:ascii="Times New Roman" w:hAnsi="Times New Roman"/>
          <w:sz w:val="24"/>
        </w:rPr>
      </w:pPr>
    </w:p>
    <w:p w:rsidR="00A45B47" w:rsidRPr="00E036B9" w:rsidRDefault="00A45B47" w:rsidP="00404693">
      <w:pPr>
        <w:spacing w:after="0"/>
        <w:rPr>
          <w:rFonts w:ascii="Times New Roman" w:hAnsi="Times New Roman"/>
          <w:sz w:val="24"/>
        </w:rPr>
      </w:pPr>
    </w:p>
    <w:p w:rsidR="00A45B47" w:rsidRPr="00E036B9" w:rsidRDefault="00A45B47" w:rsidP="00404693">
      <w:pPr>
        <w:spacing w:after="0"/>
        <w:rPr>
          <w:rFonts w:ascii="Times New Roman" w:hAnsi="Times New Roman"/>
          <w:b/>
          <w:sz w:val="24"/>
        </w:rPr>
      </w:pPr>
    </w:p>
    <w:p w:rsidR="00A45B47" w:rsidRPr="00E036B9" w:rsidRDefault="00595E57" w:rsidP="00595E57">
      <w:pPr>
        <w:spacing w:after="0"/>
        <w:ind w:left="2880"/>
        <w:rPr>
          <w:rFonts w:ascii="Times New Roman" w:hAnsi="Times New Roman"/>
          <w:b/>
          <w:sz w:val="24"/>
        </w:rPr>
      </w:pPr>
      <w:r w:rsidRPr="00E036B9">
        <w:rPr>
          <w:rFonts w:ascii="Times New Roman" w:hAnsi="Times New Roman"/>
          <w:b/>
          <w:sz w:val="24"/>
        </w:rPr>
        <w:t>References</w:t>
      </w:r>
    </w:p>
    <w:p w:rsidR="00595E57" w:rsidRPr="00E036B9" w:rsidRDefault="00595E57" w:rsidP="00595E57">
      <w:pPr>
        <w:spacing w:after="0"/>
        <w:ind w:left="2880"/>
        <w:rPr>
          <w:rFonts w:ascii="Times New Roman" w:hAnsi="Times New Roman"/>
          <w:sz w:val="24"/>
        </w:rPr>
      </w:pPr>
    </w:p>
    <w:p w:rsidR="00A45B47" w:rsidRPr="00E036B9" w:rsidRDefault="00595E57" w:rsidP="00947357">
      <w:pPr>
        <w:spacing w:after="0"/>
        <w:rPr>
          <w:rFonts w:ascii="Times New Roman" w:hAnsi="Times New Roman"/>
          <w:sz w:val="24"/>
          <w:lang/>
        </w:rPr>
      </w:pPr>
      <w:proofErr w:type="spellStart"/>
      <w:proofErr w:type="gramStart"/>
      <w:r w:rsidRPr="00E036B9">
        <w:rPr>
          <w:rFonts w:ascii="Times New Roman" w:hAnsi="Times New Roman"/>
          <w:sz w:val="24"/>
          <w:lang/>
        </w:rPr>
        <w:t>Babad</w:t>
      </w:r>
      <w:proofErr w:type="spellEnd"/>
      <w:r w:rsidRPr="00E036B9">
        <w:rPr>
          <w:rFonts w:ascii="Times New Roman" w:hAnsi="Times New Roman"/>
          <w:sz w:val="24"/>
          <w:lang/>
        </w:rPr>
        <w:t xml:space="preserve">, E. Y., </w:t>
      </w:r>
      <w:proofErr w:type="spellStart"/>
      <w:r w:rsidRPr="00E036B9">
        <w:rPr>
          <w:rFonts w:ascii="Times New Roman" w:hAnsi="Times New Roman"/>
          <w:sz w:val="24"/>
          <w:lang/>
        </w:rPr>
        <w:t>Inbar</w:t>
      </w:r>
      <w:proofErr w:type="spellEnd"/>
      <w:r w:rsidRPr="00E036B9">
        <w:rPr>
          <w:rFonts w:ascii="Times New Roman" w:hAnsi="Times New Roman"/>
          <w:sz w:val="24"/>
          <w:lang/>
        </w:rPr>
        <w:t>, J., &amp; Rosenthal, R. (1982).</w:t>
      </w:r>
      <w:proofErr w:type="gramEnd"/>
      <w:r w:rsidRPr="00E036B9">
        <w:rPr>
          <w:rFonts w:ascii="Times New Roman" w:hAnsi="Times New Roman"/>
          <w:sz w:val="24"/>
          <w:lang/>
        </w:rPr>
        <w:t xml:space="preserve"> Pygmalion, Galatea, and the Golem: Investigations of biased and unbiased teachers. </w:t>
      </w:r>
      <w:r w:rsidRPr="00E036B9">
        <w:rPr>
          <w:rFonts w:ascii="Times New Roman" w:hAnsi="Times New Roman"/>
          <w:i/>
          <w:iCs/>
          <w:sz w:val="24"/>
          <w:lang/>
        </w:rPr>
        <w:t>Journal of Educational Psychology, 74,</w:t>
      </w:r>
      <w:r w:rsidRPr="00E036B9">
        <w:rPr>
          <w:rFonts w:ascii="Times New Roman" w:hAnsi="Times New Roman"/>
          <w:sz w:val="24"/>
          <w:lang/>
        </w:rPr>
        <w:t xml:space="preserve"> 459-47</w:t>
      </w:r>
    </w:p>
    <w:p w:rsidR="00595E57" w:rsidRPr="00E036B9" w:rsidRDefault="00595E57" w:rsidP="00947357">
      <w:pPr>
        <w:spacing w:after="0"/>
        <w:rPr>
          <w:rFonts w:ascii="Times New Roman" w:hAnsi="Times New Roman"/>
          <w:sz w:val="24"/>
        </w:rPr>
      </w:pPr>
    </w:p>
    <w:p w:rsidR="00CB3DFB" w:rsidRPr="00E036B9" w:rsidRDefault="00CB3DFB" w:rsidP="00CB3DFB">
      <w:pPr>
        <w:autoSpaceDE w:val="0"/>
        <w:autoSpaceDN w:val="0"/>
        <w:adjustRightInd w:val="0"/>
        <w:spacing w:after="0" w:line="240" w:lineRule="auto"/>
        <w:rPr>
          <w:rFonts w:ascii="Times New Roman" w:hAnsi="Times New Roman" w:cs="Times New Roman"/>
          <w:color w:val="000000"/>
          <w:sz w:val="24"/>
          <w:szCs w:val="28"/>
        </w:rPr>
      </w:pPr>
      <w:proofErr w:type="spellStart"/>
      <w:r w:rsidRPr="00E036B9">
        <w:rPr>
          <w:rFonts w:ascii="Times New Roman" w:hAnsi="Times New Roman" w:cs="Times New Roman"/>
          <w:color w:val="000000"/>
          <w:sz w:val="24"/>
          <w:szCs w:val="28"/>
        </w:rPr>
        <w:t>Bamburg</w:t>
      </w:r>
      <w:proofErr w:type="spellEnd"/>
      <w:r w:rsidRPr="00E036B9">
        <w:rPr>
          <w:rFonts w:ascii="Times New Roman" w:hAnsi="Times New Roman" w:cs="Times New Roman"/>
          <w:color w:val="000000"/>
          <w:sz w:val="24"/>
          <w:szCs w:val="28"/>
        </w:rPr>
        <w:t xml:space="preserve">, Jerry. (1994). </w:t>
      </w:r>
      <w:r w:rsidRPr="00E036B9">
        <w:rPr>
          <w:rFonts w:ascii="Times New Roman" w:hAnsi="Times New Roman" w:cs="Times New Roman"/>
          <w:i/>
          <w:iCs/>
          <w:color w:val="000000"/>
          <w:sz w:val="24"/>
          <w:szCs w:val="28"/>
        </w:rPr>
        <w:t xml:space="preserve">Raising Expectations To Improve Student Learning. </w:t>
      </w:r>
      <w:r w:rsidRPr="00E036B9">
        <w:rPr>
          <w:rFonts w:ascii="Times New Roman" w:hAnsi="Times New Roman" w:cs="Times New Roman"/>
          <w:color w:val="000000"/>
          <w:sz w:val="24"/>
          <w:szCs w:val="28"/>
        </w:rPr>
        <w:t xml:space="preserve">Oak Brook, Illinois: North Central Regional Educational Laboratory,  </w:t>
      </w:r>
    </w:p>
    <w:p w:rsidR="00CB3DFB" w:rsidRPr="00E036B9" w:rsidRDefault="00CB3DFB" w:rsidP="00CB3DFB">
      <w:pPr>
        <w:autoSpaceDE w:val="0"/>
        <w:autoSpaceDN w:val="0"/>
        <w:adjustRightInd w:val="0"/>
        <w:spacing w:after="0" w:line="240" w:lineRule="auto"/>
        <w:rPr>
          <w:rFonts w:ascii="Times New Roman" w:hAnsi="Times New Roman" w:cs="Times New Roman"/>
          <w:color w:val="000000"/>
          <w:sz w:val="24"/>
          <w:szCs w:val="28"/>
        </w:rPr>
      </w:pPr>
    </w:p>
    <w:p w:rsidR="00CD04D5" w:rsidRPr="00E036B9" w:rsidRDefault="00CB3DFB" w:rsidP="00CB3DFB">
      <w:pPr>
        <w:autoSpaceDE w:val="0"/>
        <w:autoSpaceDN w:val="0"/>
        <w:adjustRightInd w:val="0"/>
        <w:spacing w:after="0" w:line="240" w:lineRule="auto"/>
        <w:rPr>
          <w:rFonts w:ascii="Times New Roman" w:hAnsi="Times New Roman" w:cs="Times New Roman"/>
          <w:color w:val="000000"/>
          <w:sz w:val="24"/>
          <w:szCs w:val="28"/>
        </w:rPr>
      </w:pPr>
      <w:proofErr w:type="spellStart"/>
      <w:r w:rsidRPr="00E036B9">
        <w:rPr>
          <w:rFonts w:ascii="Times New Roman" w:hAnsi="Times New Roman" w:cs="Times New Roman"/>
          <w:color w:val="000000"/>
          <w:sz w:val="24"/>
          <w:szCs w:val="28"/>
        </w:rPr>
        <w:t>Gonder</w:t>
      </w:r>
      <w:proofErr w:type="spellEnd"/>
      <w:r w:rsidRPr="00E036B9">
        <w:rPr>
          <w:rFonts w:ascii="Times New Roman" w:hAnsi="Times New Roman" w:cs="Times New Roman"/>
          <w:color w:val="000000"/>
          <w:sz w:val="24"/>
          <w:szCs w:val="28"/>
        </w:rPr>
        <w:t xml:space="preserve">, Peggy Odell (19914). </w:t>
      </w:r>
      <w:r w:rsidRPr="00E036B9">
        <w:rPr>
          <w:rFonts w:ascii="Times New Roman" w:hAnsi="Times New Roman" w:cs="Times New Roman"/>
          <w:i/>
          <w:iCs/>
          <w:color w:val="000000"/>
          <w:sz w:val="24"/>
          <w:szCs w:val="28"/>
        </w:rPr>
        <w:t xml:space="preserve">Caught in the Middle: How To Unleash the Potential of Average </w:t>
      </w:r>
      <w:proofErr w:type="spellStart"/>
      <w:r w:rsidRPr="00E036B9">
        <w:rPr>
          <w:rFonts w:ascii="Times New Roman" w:hAnsi="Times New Roman" w:cs="Times New Roman"/>
          <w:i/>
          <w:iCs/>
          <w:color w:val="000000"/>
          <w:sz w:val="24"/>
          <w:szCs w:val="28"/>
        </w:rPr>
        <w:t>Students.</w:t>
      </w:r>
      <w:r w:rsidRPr="00E036B9">
        <w:rPr>
          <w:rFonts w:ascii="Times New Roman" w:hAnsi="Times New Roman" w:cs="Times New Roman"/>
          <w:color w:val="000000"/>
          <w:sz w:val="24"/>
          <w:szCs w:val="28"/>
        </w:rPr>
        <w:t>Arlington</w:t>
      </w:r>
      <w:proofErr w:type="spellEnd"/>
      <w:r w:rsidRPr="00E036B9">
        <w:rPr>
          <w:rFonts w:ascii="Times New Roman" w:hAnsi="Times New Roman" w:cs="Times New Roman"/>
          <w:color w:val="000000"/>
          <w:sz w:val="24"/>
          <w:szCs w:val="28"/>
        </w:rPr>
        <w:t>, Virginia: American Assoc</w:t>
      </w:r>
      <w:r w:rsidR="00CD04D5" w:rsidRPr="00E036B9">
        <w:rPr>
          <w:rFonts w:ascii="Times New Roman" w:hAnsi="Times New Roman" w:cs="Times New Roman"/>
          <w:color w:val="000000"/>
          <w:sz w:val="24"/>
          <w:szCs w:val="28"/>
        </w:rPr>
        <w:t>iation of School Administrators.</w:t>
      </w:r>
    </w:p>
    <w:p w:rsidR="00CD04D5" w:rsidRPr="00E036B9" w:rsidRDefault="00CD04D5" w:rsidP="00CB3DFB">
      <w:pPr>
        <w:autoSpaceDE w:val="0"/>
        <w:autoSpaceDN w:val="0"/>
        <w:adjustRightInd w:val="0"/>
        <w:spacing w:after="0" w:line="240" w:lineRule="auto"/>
        <w:rPr>
          <w:rFonts w:ascii="Times New Roman" w:hAnsi="Times New Roman" w:cs="Times New Roman"/>
          <w:color w:val="000000"/>
          <w:sz w:val="24"/>
          <w:szCs w:val="28"/>
        </w:rPr>
      </w:pPr>
    </w:p>
    <w:p w:rsidR="00CD04D5" w:rsidRPr="00E036B9" w:rsidRDefault="00CB3DFB" w:rsidP="00CD04D5">
      <w:pPr>
        <w:spacing w:after="0"/>
        <w:rPr>
          <w:rFonts w:ascii="Times New Roman" w:eastAsia="Times New Roman" w:hAnsi="Times New Roman" w:cs="Arial"/>
          <w:sz w:val="24"/>
          <w:szCs w:val="24"/>
        </w:rPr>
      </w:pPr>
      <w:r w:rsidRPr="00E036B9">
        <w:rPr>
          <w:rFonts w:ascii="Times New Roman" w:hAnsi="Times New Roman" w:cs="Times New Roman"/>
          <w:color w:val="000000"/>
          <w:sz w:val="24"/>
          <w:szCs w:val="28"/>
        </w:rPr>
        <w:t xml:space="preserve"> </w:t>
      </w:r>
      <w:proofErr w:type="spellStart"/>
      <w:r w:rsidR="00CD04D5" w:rsidRPr="00E036B9">
        <w:rPr>
          <w:rFonts w:ascii="Times New Roman" w:eastAsia="Times New Roman" w:hAnsi="Times New Roman" w:cs="Arial"/>
          <w:sz w:val="24"/>
          <w:szCs w:val="24"/>
        </w:rPr>
        <w:t>Jussim</w:t>
      </w:r>
      <w:proofErr w:type="spellEnd"/>
      <w:r w:rsidR="00CD04D5" w:rsidRPr="00E036B9">
        <w:rPr>
          <w:rFonts w:ascii="Times New Roman" w:eastAsia="Times New Roman" w:hAnsi="Times New Roman" w:cs="Arial"/>
          <w:sz w:val="24"/>
          <w:szCs w:val="24"/>
        </w:rPr>
        <w:t xml:space="preserve">, Lee (1989). Teacher expectations: Self-fulfilling prophecies, perceptual biases, and accuracy. </w:t>
      </w:r>
      <w:proofErr w:type="gramStart"/>
      <w:r w:rsidR="00CD04D5" w:rsidRPr="00E036B9">
        <w:rPr>
          <w:rFonts w:ascii="Times New Roman" w:eastAsia="Times New Roman" w:hAnsi="Times New Roman" w:cs="Arial"/>
          <w:sz w:val="24"/>
          <w:szCs w:val="24"/>
        </w:rPr>
        <w:t xml:space="preserve">.Journal of Personality and Social Psychology, </w:t>
      </w:r>
      <w:proofErr w:type="spellStart"/>
      <w:r w:rsidR="00CD04D5" w:rsidRPr="00E036B9">
        <w:rPr>
          <w:rFonts w:ascii="Times New Roman" w:eastAsia="Times New Roman" w:hAnsi="Times New Roman" w:cs="Arial"/>
          <w:sz w:val="24"/>
          <w:szCs w:val="24"/>
        </w:rPr>
        <w:t>Vol</w:t>
      </w:r>
      <w:proofErr w:type="spellEnd"/>
      <w:r w:rsidR="00CD04D5" w:rsidRPr="00E036B9">
        <w:rPr>
          <w:rFonts w:ascii="Times New Roman" w:eastAsia="Times New Roman" w:hAnsi="Times New Roman" w:cs="Arial"/>
          <w:sz w:val="24"/>
          <w:szCs w:val="24"/>
        </w:rPr>
        <w:t xml:space="preserve"> 57(3), 469-480.</w:t>
      </w:r>
      <w:proofErr w:type="gramEnd"/>
      <w:r w:rsidR="00CD04D5" w:rsidRPr="00E036B9">
        <w:rPr>
          <w:rFonts w:ascii="Times New Roman" w:eastAsia="Times New Roman" w:hAnsi="Times New Roman" w:cs="Arial"/>
          <w:sz w:val="24"/>
          <w:szCs w:val="24"/>
        </w:rPr>
        <w:t xml:space="preserve"> </w:t>
      </w:r>
      <w:proofErr w:type="spellStart"/>
      <w:proofErr w:type="gramStart"/>
      <w:r w:rsidR="00CD04D5" w:rsidRPr="00E036B9">
        <w:rPr>
          <w:rFonts w:ascii="Times New Roman" w:eastAsia="Times New Roman" w:hAnsi="Times New Roman" w:cs="Arial"/>
          <w:sz w:val="24"/>
          <w:szCs w:val="24"/>
        </w:rPr>
        <w:t>doi</w:t>
      </w:r>
      <w:proofErr w:type="spellEnd"/>
      <w:proofErr w:type="gramEnd"/>
      <w:r w:rsidR="00CD04D5" w:rsidRPr="00E036B9">
        <w:rPr>
          <w:rFonts w:ascii="Times New Roman" w:eastAsia="Times New Roman" w:hAnsi="Times New Roman" w:cs="Arial"/>
          <w:sz w:val="24"/>
          <w:szCs w:val="24"/>
        </w:rPr>
        <w:t xml:space="preserve">: </w:t>
      </w:r>
      <w:hyperlink r:id="rId6" w:tgtFrame="_blank" w:history="1">
        <w:r w:rsidR="00CD04D5" w:rsidRPr="00E036B9">
          <w:rPr>
            <w:rFonts w:ascii="Times New Roman" w:eastAsia="Times New Roman" w:hAnsi="Times New Roman" w:cs="Arial"/>
            <w:sz w:val="24"/>
            <w:szCs w:val="24"/>
          </w:rPr>
          <w:t>10.1037/0022-3514.57.3.469</w:t>
        </w:r>
      </w:hyperlink>
    </w:p>
    <w:p w:rsidR="00CD04D5" w:rsidRPr="00E036B9" w:rsidRDefault="00CD04D5" w:rsidP="00CD04D5">
      <w:pPr>
        <w:spacing w:after="0"/>
        <w:rPr>
          <w:rFonts w:ascii="Times New Roman" w:eastAsia="Times New Roman" w:hAnsi="Times New Roman" w:cs="Arial"/>
          <w:sz w:val="24"/>
          <w:szCs w:val="24"/>
        </w:rPr>
      </w:pPr>
    </w:p>
    <w:p w:rsidR="00CB3DFB" w:rsidRPr="00E036B9" w:rsidRDefault="00CD04D5" w:rsidP="00CD04D5">
      <w:pPr>
        <w:autoSpaceDE w:val="0"/>
        <w:autoSpaceDN w:val="0"/>
        <w:adjustRightInd w:val="0"/>
        <w:spacing w:after="0" w:line="240" w:lineRule="auto"/>
        <w:rPr>
          <w:rFonts w:ascii="Times New Roman" w:hAnsi="Times New Roman" w:cs="Times New Roman"/>
          <w:color w:val="000000"/>
          <w:sz w:val="24"/>
          <w:szCs w:val="28"/>
        </w:rPr>
      </w:pPr>
      <w:hyperlink r:id="rId7" w:tooltip="Elton Mayo" w:history="1">
        <w:r w:rsidRPr="00E036B9">
          <w:rPr>
            <w:rStyle w:val="Hyperlink"/>
            <w:rFonts w:ascii="Times New Roman" w:hAnsi="Times New Roman"/>
            <w:color w:val="auto"/>
            <w:sz w:val="24"/>
            <w:u w:val="none"/>
            <w:lang/>
          </w:rPr>
          <w:t>Mayo, Elton</w:t>
        </w:r>
      </w:hyperlink>
      <w:r w:rsidRPr="00E036B9">
        <w:rPr>
          <w:rStyle w:val="citation"/>
          <w:rFonts w:ascii="Times New Roman" w:hAnsi="Times New Roman"/>
          <w:sz w:val="24"/>
          <w:lang/>
        </w:rPr>
        <w:t xml:space="preserve"> (1933). </w:t>
      </w:r>
      <w:proofErr w:type="gramStart"/>
      <w:r w:rsidRPr="00E036B9">
        <w:rPr>
          <w:rStyle w:val="citation"/>
          <w:rFonts w:ascii="Times New Roman" w:hAnsi="Times New Roman"/>
          <w:i/>
          <w:iCs/>
          <w:sz w:val="24"/>
          <w:lang/>
        </w:rPr>
        <w:t xml:space="preserve">The human problems of an industrial </w:t>
      </w:r>
      <w:proofErr w:type="spellStart"/>
      <w:r w:rsidRPr="00E036B9">
        <w:rPr>
          <w:rStyle w:val="citation"/>
          <w:rFonts w:ascii="Times New Roman" w:hAnsi="Times New Roman"/>
          <w:i/>
          <w:iCs/>
          <w:sz w:val="24"/>
          <w:lang/>
        </w:rPr>
        <w:t>civilisation</w:t>
      </w:r>
      <w:proofErr w:type="spellEnd"/>
      <w:r w:rsidRPr="00E036B9">
        <w:rPr>
          <w:rStyle w:val="citation"/>
          <w:rFonts w:ascii="Times New Roman" w:hAnsi="Times New Roman"/>
          <w:sz w:val="24"/>
          <w:lang/>
        </w:rPr>
        <w:t>.</w:t>
      </w:r>
      <w:proofErr w:type="gramEnd"/>
      <w:r w:rsidRPr="00E036B9">
        <w:rPr>
          <w:rStyle w:val="citation"/>
          <w:rFonts w:ascii="Times New Roman" w:hAnsi="Times New Roman"/>
          <w:sz w:val="24"/>
          <w:lang/>
        </w:rPr>
        <w:t xml:space="preserve"> New York: MacMillan.</w:t>
      </w:r>
    </w:p>
    <w:p w:rsidR="00CB3DFB" w:rsidRPr="00E036B9" w:rsidRDefault="00CB3DFB" w:rsidP="00CB3DFB">
      <w:pPr>
        <w:autoSpaceDE w:val="0"/>
        <w:autoSpaceDN w:val="0"/>
        <w:adjustRightInd w:val="0"/>
        <w:spacing w:after="0" w:line="240" w:lineRule="auto"/>
        <w:rPr>
          <w:rFonts w:ascii="Times New Roman" w:hAnsi="Times New Roman" w:cs="Times New Roman"/>
          <w:color w:val="000000"/>
          <w:sz w:val="24"/>
          <w:szCs w:val="28"/>
        </w:rPr>
      </w:pPr>
    </w:p>
    <w:p w:rsidR="00A45B47" w:rsidRPr="00E036B9" w:rsidRDefault="00CB3DFB" w:rsidP="00595E57">
      <w:pPr>
        <w:autoSpaceDE w:val="0"/>
        <w:autoSpaceDN w:val="0"/>
        <w:adjustRightInd w:val="0"/>
        <w:spacing w:after="0" w:line="240" w:lineRule="auto"/>
        <w:rPr>
          <w:rFonts w:ascii="Times New Roman" w:hAnsi="Times New Roman"/>
          <w:sz w:val="24"/>
        </w:rPr>
      </w:pPr>
      <w:proofErr w:type="spellStart"/>
      <w:r w:rsidRPr="00E036B9">
        <w:rPr>
          <w:rFonts w:ascii="Times New Roman" w:hAnsi="Times New Roman" w:cs="Times New Roman"/>
          <w:color w:val="000000"/>
          <w:sz w:val="24"/>
          <w:szCs w:val="28"/>
        </w:rPr>
        <w:t>Raffini</w:t>
      </w:r>
      <w:proofErr w:type="spellEnd"/>
      <w:r w:rsidRPr="00E036B9">
        <w:rPr>
          <w:rFonts w:ascii="Times New Roman" w:hAnsi="Times New Roman" w:cs="Times New Roman"/>
          <w:color w:val="000000"/>
          <w:sz w:val="24"/>
          <w:szCs w:val="28"/>
        </w:rPr>
        <w:t>, James</w:t>
      </w:r>
      <w:proofErr w:type="gramStart"/>
      <w:r w:rsidRPr="00E036B9">
        <w:rPr>
          <w:rFonts w:ascii="Times New Roman" w:hAnsi="Times New Roman" w:cs="Times New Roman"/>
          <w:color w:val="000000"/>
          <w:sz w:val="24"/>
          <w:szCs w:val="28"/>
        </w:rPr>
        <w:t>.(</w:t>
      </w:r>
      <w:proofErr w:type="gramEnd"/>
      <w:r w:rsidRPr="00E036B9">
        <w:rPr>
          <w:rFonts w:ascii="Times New Roman" w:hAnsi="Times New Roman" w:cs="Times New Roman"/>
          <w:color w:val="000000"/>
          <w:sz w:val="24"/>
          <w:szCs w:val="28"/>
        </w:rPr>
        <w:t xml:space="preserve">1993). </w:t>
      </w:r>
      <w:r w:rsidRPr="00E036B9">
        <w:rPr>
          <w:rFonts w:ascii="Times New Roman" w:hAnsi="Times New Roman" w:cs="Times New Roman"/>
          <w:i/>
          <w:iCs/>
          <w:color w:val="000000"/>
          <w:sz w:val="24"/>
          <w:szCs w:val="28"/>
        </w:rPr>
        <w:t xml:space="preserve">Winners </w:t>
      </w:r>
      <w:proofErr w:type="gramStart"/>
      <w:r w:rsidRPr="00E036B9">
        <w:rPr>
          <w:rFonts w:ascii="Times New Roman" w:hAnsi="Times New Roman" w:cs="Times New Roman"/>
          <w:i/>
          <w:iCs/>
          <w:color w:val="000000"/>
          <w:sz w:val="24"/>
          <w:szCs w:val="28"/>
        </w:rPr>
        <w:t>Without</w:t>
      </w:r>
      <w:proofErr w:type="gramEnd"/>
      <w:r w:rsidRPr="00E036B9">
        <w:rPr>
          <w:rFonts w:ascii="Times New Roman" w:hAnsi="Times New Roman" w:cs="Times New Roman"/>
          <w:i/>
          <w:iCs/>
          <w:color w:val="000000"/>
          <w:sz w:val="24"/>
          <w:szCs w:val="28"/>
        </w:rPr>
        <w:t xml:space="preserve"> Losers: Structures and Strategies for Increasing Student Motivation </w:t>
      </w:r>
      <w:proofErr w:type="spellStart"/>
      <w:r w:rsidRPr="00E036B9">
        <w:rPr>
          <w:rFonts w:ascii="Times New Roman" w:hAnsi="Times New Roman" w:cs="Times New Roman"/>
          <w:i/>
          <w:iCs/>
          <w:color w:val="000000"/>
          <w:sz w:val="24"/>
          <w:szCs w:val="28"/>
        </w:rPr>
        <w:t>ToLearn</w:t>
      </w:r>
      <w:proofErr w:type="spellEnd"/>
      <w:r w:rsidRPr="00E036B9">
        <w:rPr>
          <w:rFonts w:ascii="Times New Roman" w:hAnsi="Times New Roman" w:cs="Times New Roman"/>
          <w:i/>
          <w:iCs/>
          <w:color w:val="000000"/>
          <w:sz w:val="24"/>
          <w:szCs w:val="28"/>
        </w:rPr>
        <w:t xml:space="preserve">. </w:t>
      </w:r>
      <w:r w:rsidRPr="00E036B9">
        <w:rPr>
          <w:rFonts w:ascii="Times New Roman" w:hAnsi="Times New Roman" w:cs="Times New Roman"/>
          <w:color w:val="000000"/>
          <w:sz w:val="24"/>
          <w:szCs w:val="28"/>
        </w:rPr>
        <w:t xml:space="preserve">Needham Heights, Massachusetts: </w:t>
      </w:r>
      <w:proofErr w:type="spellStart"/>
      <w:r w:rsidRPr="00E036B9">
        <w:rPr>
          <w:rFonts w:ascii="Times New Roman" w:hAnsi="Times New Roman" w:cs="Times New Roman"/>
          <w:color w:val="000000"/>
          <w:sz w:val="24"/>
          <w:szCs w:val="28"/>
        </w:rPr>
        <w:t>Allyn</w:t>
      </w:r>
      <w:proofErr w:type="spellEnd"/>
      <w:r w:rsidRPr="00E036B9">
        <w:rPr>
          <w:rFonts w:ascii="Times New Roman" w:hAnsi="Times New Roman" w:cs="Times New Roman"/>
          <w:color w:val="000000"/>
          <w:sz w:val="24"/>
          <w:szCs w:val="28"/>
        </w:rPr>
        <w:t xml:space="preserve"> and Bacon, </w:t>
      </w:r>
    </w:p>
    <w:p w:rsidR="00A45B47" w:rsidRPr="00E036B9" w:rsidRDefault="00A45B47" w:rsidP="00947357">
      <w:pPr>
        <w:spacing w:after="0"/>
        <w:rPr>
          <w:rFonts w:ascii="Times New Roman" w:hAnsi="Times New Roman"/>
          <w:sz w:val="24"/>
        </w:rPr>
      </w:pPr>
    </w:p>
    <w:p w:rsidR="00A45B47" w:rsidRPr="00E036B9" w:rsidRDefault="00A45B47" w:rsidP="00947357">
      <w:pPr>
        <w:spacing w:after="0"/>
        <w:rPr>
          <w:rFonts w:ascii="Times New Roman" w:hAnsi="Times New Roman"/>
          <w:color w:val="111111"/>
          <w:sz w:val="24"/>
          <w:szCs w:val="17"/>
        </w:rPr>
      </w:pPr>
      <w:proofErr w:type="gramStart"/>
      <w:r w:rsidRPr="00E036B9">
        <w:rPr>
          <w:rFonts w:ascii="Times New Roman" w:hAnsi="Times New Roman"/>
          <w:color w:val="111111"/>
          <w:sz w:val="24"/>
          <w:szCs w:val="17"/>
        </w:rPr>
        <w:t>Rosenthal, R, and L. Jacobsen.</w:t>
      </w:r>
      <w:proofErr w:type="gramEnd"/>
      <w:r w:rsidRPr="00E036B9">
        <w:rPr>
          <w:rFonts w:ascii="Times New Roman" w:hAnsi="Times New Roman"/>
          <w:color w:val="111111"/>
          <w:sz w:val="24"/>
          <w:szCs w:val="17"/>
        </w:rPr>
        <w:t xml:space="preserve"> (1968) Pygmalion in the classroom: teacher expectation and pupils’ intellectual development. New York: Holt, Rinehart and Winston.</w:t>
      </w:r>
    </w:p>
    <w:p w:rsidR="00A45B47" w:rsidRPr="00E036B9" w:rsidRDefault="00A45B47" w:rsidP="00947357">
      <w:pPr>
        <w:spacing w:after="0"/>
        <w:rPr>
          <w:rFonts w:ascii="Times New Roman" w:hAnsi="Times New Roman"/>
          <w:color w:val="111111"/>
          <w:sz w:val="24"/>
          <w:szCs w:val="17"/>
        </w:rPr>
      </w:pPr>
    </w:p>
    <w:p w:rsidR="00A45B47" w:rsidRPr="00E036B9" w:rsidRDefault="00A45B47" w:rsidP="00947357">
      <w:pPr>
        <w:spacing w:after="0"/>
        <w:rPr>
          <w:rFonts w:ascii="Times New Roman" w:hAnsi="Times New Roman"/>
          <w:sz w:val="24"/>
        </w:rPr>
      </w:pPr>
      <w:proofErr w:type="gramStart"/>
      <w:r w:rsidRPr="00E036B9">
        <w:rPr>
          <w:rFonts w:ascii="Times New Roman" w:hAnsi="Times New Roman"/>
          <w:sz w:val="24"/>
        </w:rPr>
        <w:t xml:space="preserve">Rosenthal, R., and E. Y. </w:t>
      </w:r>
      <w:proofErr w:type="spellStart"/>
      <w:r w:rsidRPr="00E036B9">
        <w:rPr>
          <w:rFonts w:ascii="Times New Roman" w:hAnsi="Times New Roman"/>
          <w:sz w:val="24"/>
        </w:rPr>
        <w:t>Babad</w:t>
      </w:r>
      <w:proofErr w:type="spellEnd"/>
      <w:r w:rsidRPr="00E036B9">
        <w:rPr>
          <w:rFonts w:ascii="Times New Roman" w:hAnsi="Times New Roman"/>
          <w:sz w:val="24"/>
        </w:rPr>
        <w:t>.</w:t>
      </w:r>
      <w:proofErr w:type="gramEnd"/>
      <w:r w:rsidRPr="00E036B9">
        <w:rPr>
          <w:rFonts w:ascii="Times New Roman" w:hAnsi="Times New Roman"/>
          <w:sz w:val="24"/>
        </w:rPr>
        <w:t xml:space="preserve"> </w:t>
      </w:r>
      <w:proofErr w:type="gramStart"/>
      <w:r w:rsidR="008C2851" w:rsidRPr="00E036B9">
        <w:rPr>
          <w:rFonts w:ascii="Times New Roman" w:hAnsi="Times New Roman"/>
          <w:sz w:val="24"/>
        </w:rPr>
        <w:t>(</w:t>
      </w:r>
      <w:r w:rsidRPr="00E036B9">
        <w:rPr>
          <w:rFonts w:ascii="Times New Roman" w:hAnsi="Times New Roman"/>
          <w:sz w:val="24"/>
        </w:rPr>
        <w:t>1985</w:t>
      </w:r>
      <w:r w:rsidR="008C2851" w:rsidRPr="00E036B9">
        <w:rPr>
          <w:rFonts w:ascii="Times New Roman" w:hAnsi="Times New Roman"/>
          <w:sz w:val="24"/>
        </w:rPr>
        <w:t>)</w:t>
      </w:r>
      <w:r w:rsidRPr="00E036B9">
        <w:rPr>
          <w:rFonts w:ascii="Times New Roman" w:hAnsi="Times New Roman"/>
          <w:sz w:val="24"/>
        </w:rPr>
        <w:t xml:space="preserve"> Pygmalion in the gymnasium.</w:t>
      </w:r>
      <w:proofErr w:type="gramEnd"/>
      <w:r w:rsidRPr="00E036B9">
        <w:rPr>
          <w:rFonts w:ascii="Times New Roman" w:hAnsi="Times New Roman"/>
          <w:sz w:val="24"/>
        </w:rPr>
        <w:t xml:space="preserve"> Educational Leadership 43 (1): 36–39.</w:t>
      </w:r>
    </w:p>
    <w:p w:rsidR="008C2851" w:rsidRPr="00E036B9" w:rsidRDefault="008C2851" w:rsidP="00947357">
      <w:pPr>
        <w:spacing w:after="0"/>
        <w:rPr>
          <w:rFonts w:ascii="Times New Roman" w:hAnsi="Times New Roman"/>
          <w:sz w:val="24"/>
        </w:rPr>
      </w:pPr>
    </w:p>
    <w:p w:rsidR="00645BC4" w:rsidRPr="00E036B9" w:rsidRDefault="008C2851" w:rsidP="00947357">
      <w:pPr>
        <w:spacing w:after="0"/>
        <w:rPr>
          <w:rFonts w:ascii="Times New Roman" w:hAnsi="Times New Roman"/>
          <w:sz w:val="24"/>
        </w:rPr>
      </w:pPr>
      <w:proofErr w:type="gramStart"/>
      <w:r w:rsidRPr="00E036B9">
        <w:rPr>
          <w:rFonts w:ascii="Times New Roman" w:hAnsi="Times New Roman"/>
          <w:sz w:val="24"/>
        </w:rPr>
        <w:lastRenderedPageBreak/>
        <w:t>Rosenthal, Robert and Jacobson, Lenore.</w:t>
      </w:r>
      <w:proofErr w:type="gramEnd"/>
      <w:r w:rsidRPr="00E036B9">
        <w:rPr>
          <w:rFonts w:ascii="Times New Roman" w:hAnsi="Times New Roman"/>
          <w:sz w:val="24"/>
        </w:rPr>
        <w:t xml:space="preserve"> (1992). </w:t>
      </w:r>
      <w:r w:rsidRPr="00E036B9">
        <w:rPr>
          <w:rFonts w:ascii="Times New Roman" w:hAnsi="Times New Roman"/>
          <w:i/>
          <w:iCs/>
          <w:sz w:val="24"/>
        </w:rPr>
        <w:t>Pygmalion in the Classroom: Teacher Expectation and Pupils' Intellectual Development.</w:t>
      </w:r>
      <w:r w:rsidRPr="00E036B9">
        <w:rPr>
          <w:rFonts w:ascii="Times New Roman" w:hAnsi="Times New Roman"/>
          <w:sz w:val="24"/>
        </w:rPr>
        <w:t xml:space="preserve"> Irvington Publishers: New York </w:t>
      </w:r>
    </w:p>
    <w:p w:rsidR="00933838" w:rsidRPr="00E036B9" w:rsidRDefault="00595E57" w:rsidP="00947357">
      <w:pPr>
        <w:spacing w:after="0"/>
        <w:rPr>
          <w:rFonts w:ascii="Times New Roman" w:hAnsi="Times New Roman"/>
          <w:sz w:val="24"/>
          <w:lang/>
        </w:rPr>
      </w:pPr>
      <w:r w:rsidRPr="00E036B9">
        <w:rPr>
          <w:rFonts w:ascii="Times New Roman" w:hAnsi="Times New Roman"/>
          <w:sz w:val="24"/>
        </w:rPr>
        <w:t xml:space="preserve"> </w:t>
      </w:r>
    </w:p>
    <w:p w:rsidR="00CD04D5" w:rsidRPr="00E036B9" w:rsidRDefault="00CD04D5" w:rsidP="00CD04D5">
      <w:pPr>
        <w:spacing w:after="0"/>
        <w:rPr>
          <w:rStyle w:val="citation"/>
          <w:rFonts w:ascii="Times New Roman" w:hAnsi="Times New Roman"/>
          <w:sz w:val="24"/>
          <w:lang/>
        </w:rPr>
      </w:pPr>
    </w:p>
    <w:p w:rsidR="00CD04D5" w:rsidRPr="00E036B9" w:rsidRDefault="00CD04D5" w:rsidP="00A01DA4">
      <w:pPr>
        <w:spacing w:after="0"/>
        <w:rPr>
          <w:rFonts w:ascii="Times New Roman" w:eastAsia="Times New Roman" w:hAnsi="Times New Roman" w:cs="Arial"/>
          <w:sz w:val="24"/>
          <w:szCs w:val="24"/>
        </w:rPr>
      </w:pPr>
    </w:p>
    <w:p w:rsidR="00A01DA4" w:rsidRPr="00E036B9" w:rsidRDefault="00A01DA4" w:rsidP="00A01DA4">
      <w:pPr>
        <w:spacing w:after="0"/>
        <w:jc w:val="both"/>
        <w:rPr>
          <w:rFonts w:ascii="Times New Roman" w:hAnsi="Times New Roman"/>
          <w:sz w:val="24"/>
        </w:rPr>
      </w:pPr>
    </w:p>
    <w:sectPr w:rsidR="00A01DA4" w:rsidRPr="00E036B9" w:rsidSect="003958A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JGPMK+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aramond-Regular">
    <w:panose1 w:val="00000000000000000000"/>
    <w:charset w:val="00"/>
    <w:family w:val="roman"/>
    <w:notTrueType/>
    <w:pitch w:val="default"/>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7672E"/>
    <w:multiLevelType w:val="multilevel"/>
    <w:tmpl w:val="5EB0FD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740BED"/>
    <w:multiLevelType w:val="multilevel"/>
    <w:tmpl w:val="5EB0FD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B451057"/>
    <w:multiLevelType w:val="hybridMultilevel"/>
    <w:tmpl w:val="8098DF8E"/>
    <w:lvl w:ilvl="0" w:tplc="04090011">
      <w:start w:val="1"/>
      <w:numFmt w:val="decimal"/>
      <w:lvlText w:val="%1)"/>
      <w:lvlJc w:val="left"/>
      <w:pPr>
        <w:ind w:left="720" w:hanging="360"/>
      </w:pPr>
    </w:lvl>
    <w:lvl w:ilvl="1" w:tplc="F1DC1364">
      <w:numFmt w:val="bullet"/>
      <w:lvlText w:val="•"/>
      <w:lvlJc w:val="left"/>
      <w:pPr>
        <w:ind w:left="1440" w:hanging="360"/>
      </w:pPr>
      <w:rPr>
        <w:rFonts w:ascii="BJGPMK+Arial" w:eastAsiaTheme="minorHAnsi" w:hAnsi="BJGPMK+Arial" w:cs="BJGPMK+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897413"/>
    <w:multiLevelType w:val="multilevel"/>
    <w:tmpl w:val="58FACA94"/>
    <w:lvl w:ilvl="0">
      <w:start w:val="1"/>
      <w:numFmt w:val="decimal"/>
      <w:lvlText w:val="%1."/>
      <w:lvlJc w:val="left"/>
      <w:pPr>
        <w:tabs>
          <w:tab w:val="num" w:pos="1800"/>
        </w:tabs>
        <w:ind w:left="1800" w:hanging="360"/>
      </w:pPr>
    </w:lvl>
    <w:lvl w:ilvl="1">
      <w:start w:val="1"/>
      <w:numFmt w:val="decimal"/>
      <w:lvlText w:val="%2."/>
      <w:lvlJc w:val="left"/>
      <w:pPr>
        <w:tabs>
          <w:tab w:val="num" w:pos="2520"/>
        </w:tabs>
        <w:ind w:left="2520" w:hanging="360"/>
      </w:pPr>
    </w:lvl>
    <w:lvl w:ilvl="2">
      <w:start w:val="1"/>
      <w:numFmt w:val="decimal"/>
      <w:lvlText w:val="%3."/>
      <w:lvlJc w:val="left"/>
      <w:pPr>
        <w:tabs>
          <w:tab w:val="num" w:pos="3240"/>
        </w:tabs>
        <w:ind w:left="3240" w:hanging="360"/>
      </w:pPr>
    </w:lvl>
    <w:lvl w:ilvl="3" w:tentative="1">
      <w:start w:val="1"/>
      <w:numFmt w:val="decimal"/>
      <w:lvlText w:val="%4."/>
      <w:lvlJc w:val="left"/>
      <w:pPr>
        <w:tabs>
          <w:tab w:val="num" w:pos="3960"/>
        </w:tabs>
        <w:ind w:left="3960" w:hanging="360"/>
      </w:pPr>
    </w:lvl>
    <w:lvl w:ilvl="4" w:tentative="1">
      <w:start w:val="1"/>
      <w:numFmt w:val="decimal"/>
      <w:lvlText w:val="%5."/>
      <w:lvlJc w:val="left"/>
      <w:pPr>
        <w:tabs>
          <w:tab w:val="num" w:pos="4680"/>
        </w:tabs>
        <w:ind w:left="4680" w:hanging="360"/>
      </w:pPr>
    </w:lvl>
    <w:lvl w:ilvl="5" w:tentative="1">
      <w:start w:val="1"/>
      <w:numFmt w:val="decimal"/>
      <w:lvlText w:val="%6."/>
      <w:lvlJc w:val="left"/>
      <w:pPr>
        <w:tabs>
          <w:tab w:val="num" w:pos="5400"/>
        </w:tabs>
        <w:ind w:left="5400" w:hanging="360"/>
      </w:pPr>
    </w:lvl>
    <w:lvl w:ilvl="6" w:tentative="1">
      <w:start w:val="1"/>
      <w:numFmt w:val="decimal"/>
      <w:lvlText w:val="%7."/>
      <w:lvlJc w:val="left"/>
      <w:pPr>
        <w:tabs>
          <w:tab w:val="num" w:pos="6120"/>
        </w:tabs>
        <w:ind w:left="6120" w:hanging="360"/>
      </w:pPr>
    </w:lvl>
    <w:lvl w:ilvl="7" w:tentative="1">
      <w:start w:val="1"/>
      <w:numFmt w:val="decimal"/>
      <w:lvlText w:val="%8."/>
      <w:lvlJc w:val="left"/>
      <w:pPr>
        <w:tabs>
          <w:tab w:val="num" w:pos="6840"/>
        </w:tabs>
        <w:ind w:left="6840" w:hanging="360"/>
      </w:pPr>
    </w:lvl>
    <w:lvl w:ilvl="8" w:tentative="1">
      <w:start w:val="1"/>
      <w:numFmt w:val="decimal"/>
      <w:lvlText w:val="%9."/>
      <w:lvlJc w:val="left"/>
      <w:pPr>
        <w:tabs>
          <w:tab w:val="num" w:pos="7560"/>
        </w:tabs>
        <w:ind w:left="7560" w:hanging="360"/>
      </w:pPr>
    </w:lvl>
  </w:abstractNum>
  <w:abstractNum w:abstractNumId="4">
    <w:nsid w:val="3FA444DC"/>
    <w:multiLevelType w:val="multilevel"/>
    <w:tmpl w:val="E1D671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CAF1AF0"/>
    <w:multiLevelType w:val="multilevel"/>
    <w:tmpl w:val="58FACA94"/>
    <w:lvl w:ilvl="0">
      <w:start w:val="1"/>
      <w:numFmt w:val="decimal"/>
      <w:lvlText w:val="%1."/>
      <w:lvlJc w:val="left"/>
      <w:pPr>
        <w:tabs>
          <w:tab w:val="num" w:pos="1080"/>
        </w:tabs>
        <w:ind w:left="1080" w:hanging="360"/>
      </w:pPr>
    </w:lvl>
    <w:lvl w:ilvl="1">
      <w:start w:val="1"/>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6">
    <w:nsid w:val="595444D7"/>
    <w:multiLevelType w:val="multilevel"/>
    <w:tmpl w:val="58FACA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B155C77"/>
    <w:multiLevelType w:val="multilevel"/>
    <w:tmpl w:val="10502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BEC0774"/>
    <w:multiLevelType w:val="hybridMultilevel"/>
    <w:tmpl w:val="552E18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1"/>
  </w:num>
  <w:num w:numId="4">
    <w:abstractNumId w:val="4"/>
  </w:num>
  <w:num w:numId="5">
    <w:abstractNumId w:val="6"/>
  </w:num>
  <w:num w:numId="6">
    <w:abstractNumId w:val="5"/>
  </w:num>
  <w:num w:numId="7">
    <w:abstractNumId w:val="3"/>
  </w:num>
  <w:num w:numId="8">
    <w:abstractNumId w:val="2"/>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DF0C6F"/>
    <w:rsid w:val="003958A0"/>
    <w:rsid w:val="003A23BC"/>
    <w:rsid w:val="003E69D8"/>
    <w:rsid w:val="00404693"/>
    <w:rsid w:val="004E6C42"/>
    <w:rsid w:val="00595E57"/>
    <w:rsid w:val="00645BC4"/>
    <w:rsid w:val="006F602B"/>
    <w:rsid w:val="00701F51"/>
    <w:rsid w:val="008B4C7F"/>
    <w:rsid w:val="008C2851"/>
    <w:rsid w:val="00933838"/>
    <w:rsid w:val="00947357"/>
    <w:rsid w:val="009D73AD"/>
    <w:rsid w:val="009F7720"/>
    <w:rsid w:val="00A01D1A"/>
    <w:rsid w:val="00A01DA4"/>
    <w:rsid w:val="00A3624F"/>
    <w:rsid w:val="00A45B47"/>
    <w:rsid w:val="00B959A9"/>
    <w:rsid w:val="00CA01B0"/>
    <w:rsid w:val="00CB3DFB"/>
    <w:rsid w:val="00CD04D5"/>
    <w:rsid w:val="00D04BE3"/>
    <w:rsid w:val="00D153F8"/>
    <w:rsid w:val="00DF0C6F"/>
    <w:rsid w:val="00E036B9"/>
    <w:rsid w:val="00F442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58A0"/>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01B0"/>
    <w:pPr>
      <w:spacing w:after="180" w:line="336" w:lineRule="atLeast"/>
    </w:pPr>
    <w:rPr>
      <w:rFonts w:ascii="Times New Roman" w:eastAsia="Times New Roman" w:hAnsi="Times New Roman" w:cs="Times New Roman"/>
      <w:sz w:val="24"/>
      <w:szCs w:val="24"/>
    </w:rPr>
  </w:style>
  <w:style w:type="character" w:styleId="Strong">
    <w:name w:val="Strong"/>
    <w:basedOn w:val="DefaultParagraphFont"/>
    <w:uiPriority w:val="22"/>
    <w:qFormat/>
    <w:rsid w:val="00CA01B0"/>
    <w:rPr>
      <w:b/>
      <w:bCs/>
    </w:rPr>
  </w:style>
  <w:style w:type="character" w:styleId="Hyperlink">
    <w:name w:val="Hyperlink"/>
    <w:basedOn w:val="DefaultParagraphFont"/>
    <w:uiPriority w:val="99"/>
    <w:unhideWhenUsed/>
    <w:rsid w:val="00A01D1A"/>
    <w:rPr>
      <w:color w:val="0000FF"/>
      <w:u w:val="single"/>
    </w:rPr>
  </w:style>
  <w:style w:type="character" w:customStyle="1" w:styleId="reference-text">
    <w:name w:val="reference-text"/>
    <w:basedOn w:val="DefaultParagraphFont"/>
    <w:rsid w:val="00645BC4"/>
  </w:style>
  <w:style w:type="character" w:customStyle="1" w:styleId="citation">
    <w:name w:val="citation"/>
    <w:basedOn w:val="DefaultParagraphFont"/>
    <w:rsid w:val="00933838"/>
  </w:style>
  <w:style w:type="paragraph" w:styleId="ListParagraph">
    <w:name w:val="List Paragraph"/>
    <w:basedOn w:val="Normal"/>
    <w:uiPriority w:val="34"/>
    <w:qFormat/>
    <w:rsid w:val="004E6C42"/>
    <w:pPr>
      <w:ind w:left="720"/>
      <w:contextualSpacing/>
    </w:pPr>
  </w:style>
  <w:style w:type="paragraph" w:customStyle="1" w:styleId="Default">
    <w:name w:val="Default"/>
    <w:rsid w:val="009F7720"/>
    <w:pPr>
      <w:autoSpaceDE w:val="0"/>
      <w:autoSpaceDN w:val="0"/>
      <w:adjustRightInd w:val="0"/>
      <w:spacing w:after="0" w:line="240" w:lineRule="auto"/>
    </w:pPr>
    <w:rPr>
      <w:rFonts w:ascii="BJGPMK+Arial" w:hAnsi="BJGPMK+Arial" w:cs="BJGPMK+Arial"/>
      <w:color w:val="000000"/>
      <w:sz w:val="24"/>
      <w:szCs w:val="24"/>
    </w:rPr>
  </w:style>
  <w:style w:type="paragraph" w:styleId="BodyTextIndent">
    <w:name w:val="Body Text Indent"/>
    <w:basedOn w:val="Default"/>
    <w:next w:val="Default"/>
    <w:link w:val="BodyTextIndentChar"/>
    <w:uiPriority w:val="99"/>
    <w:rsid w:val="009F7720"/>
    <w:rPr>
      <w:rFonts w:cstheme="minorBidi"/>
      <w:color w:val="auto"/>
    </w:rPr>
  </w:style>
  <w:style w:type="character" w:customStyle="1" w:styleId="BodyTextIndentChar">
    <w:name w:val="Body Text Indent Char"/>
    <w:basedOn w:val="DefaultParagraphFont"/>
    <w:link w:val="BodyTextIndent"/>
    <w:uiPriority w:val="99"/>
    <w:rsid w:val="009F7720"/>
    <w:rPr>
      <w:rFonts w:ascii="BJGPMK+Arial" w:hAnsi="BJGPMK+Arial"/>
      <w:sz w:val="24"/>
      <w:szCs w:val="24"/>
    </w:rPr>
  </w:style>
</w:styles>
</file>

<file path=word/webSettings.xml><?xml version="1.0" encoding="utf-8"?>
<w:webSettings xmlns:r="http://schemas.openxmlformats.org/officeDocument/2006/relationships" xmlns:w="http://schemas.openxmlformats.org/wordprocessingml/2006/main">
  <w:divs>
    <w:div w:id="488060332">
      <w:bodyDiv w:val="1"/>
      <w:marLeft w:val="0"/>
      <w:marRight w:val="0"/>
      <w:marTop w:val="0"/>
      <w:marBottom w:val="0"/>
      <w:divBdr>
        <w:top w:val="none" w:sz="0" w:space="0" w:color="auto"/>
        <w:left w:val="none" w:sz="0" w:space="0" w:color="auto"/>
        <w:bottom w:val="none" w:sz="0" w:space="0" w:color="auto"/>
        <w:right w:val="none" w:sz="0" w:space="0" w:color="auto"/>
      </w:divBdr>
      <w:divsChild>
        <w:div w:id="1805537183">
          <w:marLeft w:val="0"/>
          <w:marRight w:val="0"/>
          <w:marTop w:val="0"/>
          <w:marBottom w:val="0"/>
          <w:divBdr>
            <w:top w:val="none" w:sz="0" w:space="0" w:color="auto"/>
            <w:left w:val="none" w:sz="0" w:space="0" w:color="auto"/>
            <w:bottom w:val="none" w:sz="0" w:space="0" w:color="auto"/>
            <w:right w:val="none" w:sz="0" w:space="0" w:color="auto"/>
          </w:divBdr>
          <w:divsChild>
            <w:div w:id="108864714">
              <w:marLeft w:val="0"/>
              <w:marRight w:val="0"/>
              <w:marTop w:val="0"/>
              <w:marBottom w:val="0"/>
              <w:divBdr>
                <w:top w:val="none" w:sz="0" w:space="0" w:color="auto"/>
                <w:left w:val="none" w:sz="0" w:space="0" w:color="auto"/>
                <w:bottom w:val="none" w:sz="0" w:space="0" w:color="auto"/>
                <w:right w:val="none" w:sz="0" w:space="0" w:color="auto"/>
              </w:divBdr>
              <w:divsChild>
                <w:div w:id="1800680045">
                  <w:marLeft w:val="0"/>
                  <w:marRight w:val="0"/>
                  <w:marTop w:val="0"/>
                  <w:marBottom w:val="0"/>
                  <w:divBdr>
                    <w:top w:val="none" w:sz="0" w:space="0" w:color="auto"/>
                    <w:left w:val="none" w:sz="0" w:space="0" w:color="auto"/>
                    <w:bottom w:val="none" w:sz="0" w:space="0" w:color="auto"/>
                    <w:right w:val="none" w:sz="0" w:space="0" w:color="auto"/>
                  </w:divBdr>
                  <w:divsChild>
                    <w:div w:id="896209630">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106122611">
      <w:bodyDiv w:val="1"/>
      <w:marLeft w:val="0"/>
      <w:marRight w:val="0"/>
      <w:marTop w:val="0"/>
      <w:marBottom w:val="0"/>
      <w:divBdr>
        <w:top w:val="none" w:sz="0" w:space="0" w:color="auto"/>
        <w:left w:val="none" w:sz="0" w:space="0" w:color="auto"/>
        <w:bottom w:val="none" w:sz="0" w:space="0" w:color="auto"/>
        <w:right w:val="none" w:sz="0" w:space="0" w:color="auto"/>
      </w:divBdr>
      <w:divsChild>
        <w:div w:id="318581905">
          <w:marLeft w:val="0"/>
          <w:marRight w:val="0"/>
          <w:marTop w:val="0"/>
          <w:marBottom w:val="0"/>
          <w:divBdr>
            <w:top w:val="none" w:sz="0" w:space="0" w:color="auto"/>
            <w:left w:val="none" w:sz="0" w:space="0" w:color="auto"/>
            <w:bottom w:val="none" w:sz="0" w:space="0" w:color="auto"/>
            <w:right w:val="none" w:sz="0" w:space="0" w:color="auto"/>
          </w:divBdr>
          <w:divsChild>
            <w:div w:id="1483229433">
              <w:marLeft w:val="0"/>
              <w:marRight w:val="0"/>
              <w:marTop w:val="0"/>
              <w:marBottom w:val="0"/>
              <w:divBdr>
                <w:top w:val="none" w:sz="0" w:space="0" w:color="auto"/>
                <w:left w:val="none" w:sz="0" w:space="0" w:color="auto"/>
                <w:bottom w:val="none" w:sz="0" w:space="0" w:color="auto"/>
                <w:right w:val="none" w:sz="0" w:space="0" w:color="auto"/>
              </w:divBdr>
              <w:divsChild>
                <w:div w:id="2067533400">
                  <w:marLeft w:val="0"/>
                  <w:marRight w:val="300"/>
                  <w:marTop w:val="0"/>
                  <w:marBottom w:val="0"/>
                  <w:divBdr>
                    <w:top w:val="none" w:sz="0" w:space="0" w:color="auto"/>
                    <w:left w:val="none" w:sz="0" w:space="0" w:color="auto"/>
                    <w:bottom w:val="none" w:sz="0" w:space="0" w:color="auto"/>
                    <w:right w:val="none" w:sz="0" w:space="0" w:color="auto"/>
                  </w:divBdr>
                  <w:divsChild>
                    <w:div w:id="60962652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157574400">
      <w:bodyDiv w:val="1"/>
      <w:marLeft w:val="0"/>
      <w:marRight w:val="0"/>
      <w:marTop w:val="0"/>
      <w:marBottom w:val="0"/>
      <w:divBdr>
        <w:top w:val="none" w:sz="0" w:space="0" w:color="auto"/>
        <w:left w:val="none" w:sz="0" w:space="0" w:color="auto"/>
        <w:bottom w:val="none" w:sz="0" w:space="0" w:color="auto"/>
        <w:right w:val="none" w:sz="0" w:space="0" w:color="auto"/>
      </w:divBdr>
      <w:divsChild>
        <w:div w:id="188690220">
          <w:marLeft w:val="0"/>
          <w:marRight w:val="0"/>
          <w:marTop w:val="0"/>
          <w:marBottom w:val="0"/>
          <w:divBdr>
            <w:top w:val="none" w:sz="0" w:space="0" w:color="auto"/>
            <w:left w:val="none" w:sz="0" w:space="0" w:color="auto"/>
            <w:bottom w:val="none" w:sz="0" w:space="0" w:color="auto"/>
            <w:right w:val="none" w:sz="0" w:space="0" w:color="auto"/>
          </w:divBdr>
          <w:divsChild>
            <w:div w:id="1775319321">
              <w:marLeft w:val="0"/>
              <w:marRight w:val="0"/>
              <w:marTop w:val="0"/>
              <w:marBottom w:val="0"/>
              <w:divBdr>
                <w:top w:val="none" w:sz="0" w:space="0" w:color="auto"/>
                <w:left w:val="none" w:sz="0" w:space="0" w:color="auto"/>
                <w:bottom w:val="none" w:sz="0" w:space="0" w:color="auto"/>
                <w:right w:val="none" w:sz="0" w:space="0" w:color="auto"/>
              </w:divBdr>
              <w:divsChild>
                <w:div w:id="1239287017">
                  <w:marLeft w:val="0"/>
                  <w:marRight w:val="0"/>
                  <w:marTop w:val="0"/>
                  <w:marBottom w:val="0"/>
                  <w:divBdr>
                    <w:top w:val="none" w:sz="0" w:space="0" w:color="auto"/>
                    <w:left w:val="none" w:sz="0" w:space="0" w:color="auto"/>
                    <w:bottom w:val="none" w:sz="0" w:space="0" w:color="auto"/>
                    <w:right w:val="none" w:sz="0" w:space="0" w:color="auto"/>
                  </w:divBdr>
                  <w:divsChild>
                    <w:div w:id="918978366">
                      <w:marLeft w:val="0"/>
                      <w:marRight w:val="0"/>
                      <w:marTop w:val="0"/>
                      <w:marBottom w:val="0"/>
                      <w:divBdr>
                        <w:top w:val="none" w:sz="0" w:space="0" w:color="auto"/>
                        <w:left w:val="none" w:sz="0" w:space="0" w:color="auto"/>
                        <w:bottom w:val="none" w:sz="0" w:space="0" w:color="auto"/>
                        <w:right w:val="none" w:sz="0" w:space="0" w:color="auto"/>
                      </w:divBdr>
                    </w:div>
                    <w:div w:id="765225721">
                      <w:marLeft w:val="0"/>
                      <w:marRight w:val="0"/>
                      <w:marTop w:val="0"/>
                      <w:marBottom w:val="0"/>
                      <w:divBdr>
                        <w:top w:val="none" w:sz="0" w:space="0" w:color="auto"/>
                        <w:left w:val="none" w:sz="0" w:space="0" w:color="auto"/>
                        <w:bottom w:val="none" w:sz="0" w:space="0" w:color="auto"/>
                        <w:right w:val="none" w:sz="0" w:space="0" w:color="auto"/>
                      </w:divBdr>
                    </w:div>
                    <w:div w:id="60294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603946">
      <w:bodyDiv w:val="1"/>
      <w:marLeft w:val="0"/>
      <w:marRight w:val="0"/>
      <w:marTop w:val="0"/>
      <w:marBottom w:val="0"/>
      <w:divBdr>
        <w:top w:val="none" w:sz="0" w:space="0" w:color="auto"/>
        <w:left w:val="none" w:sz="0" w:space="0" w:color="auto"/>
        <w:bottom w:val="none" w:sz="0" w:space="0" w:color="auto"/>
        <w:right w:val="none" w:sz="0" w:space="0" w:color="auto"/>
      </w:divBdr>
      <w:divsChild>
        <w:div w:id="457114630">
          <w:marLeft w:val="0"/>
          <w:marRight w:val="0"/>
          <w:marTop w:val="0"/>
          <w:marBottom w:val="0"/>
          <w:divBdr>
            <w:top w:val="none" w:sz="0" w:space="0" w:color="auto"/>
            <w:left w:val="none" w:sz="0" w:space="0" w:color="auto"/>
            <w:bottom w:val="none" w:sz="0" w:space="0" w:color="auto"/>
            <w:right w:val="none" w:sz="0" w:space="0" w:color="auto"/>
          </w:divBdr>
          <w:divsChild>
            <w:div w:id="1666324809">
              <w:marLeft w:val="0"/>
              <w:marRight w:val="0"/>
              <w:marTop w:val="0"/>
              <w:marBottom w:val="0"/>
              <w:divBdr>
                <w:top w:val="none" w:sz="0" w:space="0" w:color="auto"/>
                <w:left w:val="none" w:sz="0" w:space="0" w:color="auto"/>
                <w:bottom w:val="none" w:sz="0" w:space="0" w:color="auto"/>
                <w:right w:val="none" w:sz="0" w:space="0" w:color="auto"/>
              </w:divBdr>
              <w:divsChild>
                <w:div w:id="70125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33052">
      <w:bodyDiv w:val="1"/>
      <w:marLeft w:val="0"/>
      <w:marRight w:val="0"/>
      <w:marTop w:val="0"/>
      <w:marBottom w:val="0"/>
      <w:divBdr>
        <w:top w:val="none" w:sz="0" w:space="0" w:color="auto"/>
        <w:left w:val="none" w:sz="0" w:space="0" w:color="auto"/>
        <w:bottom w:val="none" w:sz="0" w:space="0" w:color="auto"/>
        <w:right w:val="none" w:sz="0" w:space="0" w:color="auto"/>
      </w:divBdr>
      <w:divsChild>
        <w:div w:id="6563829">
          <w:marLeft w:val="0"/>
          <w:marRight w:val="0"/>
          <w:marTop w:val="0"/>
          <w:marBottom w:val="0"/>
          <w:divBdr>
            <w:top w:val="none" w:sz="0" w:space="0" w:color="auto"/>
            <w:left w:val="none" w:sz="0" w:space="0" w:color="auto"/>
            <w:bottom w:val="none" w:sz="0" w:space="0" w:color="auto"/>
            <w:right w:val="none" w:sz="0" w:space="0" w:color="auto"/>
          </w:divBdr>
          <w:divsChild>
            <w:div w:id="209078694">
              <w:marLeft w:val="0"/>
              <w:marRight w:val="0"/>
              <w:marTop w:val="0"/>
              <w:marBottom w:val="0"/>
              <w:divBdr>
                <w:top w:val="none" w:sz="0" w:space="0" w:color="auto"/>
                <w:left w:val="none" w:sz="0" w:space="0" w:color="auto"/>
                <w:bottom w:val="none" w:sz="0" w:space="0" w:color="auto"/>
                <w:right w:val="none" w:sz="0" w:space="0" w:color="auto"/>
              </w:divBdr>
              <w:divsChild>
                <w:div w:id="1133988749">
                  <w:marLeft w:val="0"/>
                  <w:marRight w:val="0"/>
                  <w:marTop w:val="0"/>
                  <w:marBottom w:val="0"/>
                  <w:divBdr>
                    <w:top w:val="none" w:sz="0" w:space="0" w:color="auto"/>
                    <w:left w:val="none" w:sz="0" w:space="0" w:color="auto"/>
                    <w:bottom w:val="none" w:sz="0" w:space="0" w:color="auto"/>
                    <w:right w:val="none" w:sz="0" w:space="0" w:color="auto"/>
                  </w:divBdr>
                  <w:divsChild>
                    <w:div w:id="150335072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n.wikipedia.org/wiki/Elton_May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sycnet.apa.org/doi/10.1037/0022-3514.57.3.469" TargetMode="External"/><Relationship Id="rId5" Type="http://schemas.openxmlformats.org/officeDocument/2006/relationships/hyperlink" Target="http://en.wikipedia.org/wiki/Self-fulfilling_prophecy"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1617</Words>
  <Characters>9220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dc:creator>
  <cp:lastModifiedBy>Windows User</cp:lastModifiedBy>
  <cp:revision>2</cp:revision>
  <dcterms:created xsi:type="dcterms:W3CDTF">2012-09-03T22:26:00Z</dcterms:created>
  <dcterms:modified xsi:type="dcterms:W3CDTF">2012-09-03T22:26:00Z</dcterms:modified>
</cp:coreProperties>
</file>